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outlineLvl w:val="9"/>
        <w:rPr>
          <w:rFonts w:ascii="方正小标宋_GBK" w:eastAsia="方正小标宋_GBK" w:hint="eastAsia"/>
          <w:sz w:val="44"/>
          <w:szCs w:val="44"/>
          <w:lang w:val="en-US" w:eastAsia="zh-CN"/>
        </w:rPr>
      </w:pPr>
    </w:p>
    <w:p>
      <w:pPr>
        <w:jc w:val="center"/>
        <w:rPr>
          <w:rFonts w:ascii="方正小标宋_GBK" w:eastAsia="方正小标宋_GBK" w:hint="eastAsia"/>
          <w:sz w:val="44"/>
          <w:szCs w:val="44"/>
          <w:lang w:val="en-US" w:eastAsia="zh-CN"/>
        </w:rPr>
      </w:pPr>
    </w:p>
    <w:p>
      <w:pPr>
        <w:jc w:val="center"/>
        <w:rPr>
          <w:rFonts w:ascii="方正小标宋_GBK" w:eastAsia="方正小标宋_GBK" w:hint="eastAsia"/>
          <w:sz w:val="44"/>
          <w:szCs w:val="44"/>
          <w:lang w:val="en-US" w:eastAsia="zh-CN"/>
        </w:rPr>
      </w:pPr>
    </w:p>
    <w:p>
      <w:pPr>
        <w:jc w:val="center"/>
        <w:rPr>
          <w:rFonts w:ascii="方正小标宋_GBK" w:eastAsia="方正小标宋_GBK" w:hint="eastAsia"/>
          <w:sz w:val="44"/>
          <w:szCs w:val="44"/>
          <w:lang w:val="en-US" w:eastAsia="zh-CN"/>
        </w:rPr>
      </w:pPr>
    </w:p>
    <w:p>
      <w:pPr>
        <w:jc w:val="center"/>
        <w:outlineLvl w:val="0"/>
        <w:rPr>
          <w:rFonts w:ascii="方正小标宋_GBK" w:eastAsia="方正小标宋_GBK" w:hint="eastAsia"/>
          <w:sz w:val="44"/>
          <w:szCs w:val="44"/>
        </w:rPr>
      </w:pPr>
      <w:bookmarkStart w:id="0" w:name="_Toc22939"/>
      <w:r>
        <w:rPr>
          <w:rFonts w:ascii="方正小标宋_GBK" w:eastAsia="方正小标宋_GBK" w:hint="eastAsia"/>
          <w:b w:val="0"/>
          <w:bCs w:val="0"/>
          <w:sz w:val="44"/>
          <w:szCs w:val="44"/>
          <w:lang w:val="en-US" w:eastAsia="zh-CN"/>
        </w:rPr>
        <w:t>杀毒软件</w:t>
      </w:r>
      <w:r>
        <w:rPr>
          <w:rFonts w:ascii="方正小标宋_GBK" w:eastAsia="方正小标宋_GBK" w:hint="eastAsia"/>
          <w:sz w:val="44"/>
          <w:szCs w:val="44"/>
        </w:rPr>
        <w:t>政府采购需求标准</w:t>
      </w:r>
      <w:bookmarkEnd w:id="0"/>
    </w:p>
    <w:p>
      <w:pPr>
        <w:jc w:val="center"/>
        <w:rPr>
          <w:rFonts w:ascii="方正小标宋_GBK" w:eastAsia="方正小标宋_GBK" w:hint="eastAsia"/>
          <w:sz w:val="44"/>
          <w:szCs w:val="44"/>
        </w:rPr>
      </w:pPr>
      <w:r>
        <w:rPr>
          <w:rFonts w:ascii="方正小标宋_GBK" w:eastAsia="方正小标宋_GBK" w:hint="eastAsia"/>
          <w:sz w:val="44"/>
          <w:szCs w:val="44"/>
        </w:rPr>
        <w:t>（</w:t>
      </w:r>
      <w:r>
        <w:rPr>
          <w:rFonts w:ascii="方正小标宋_GBK" w:eastAsia="方正小标宋_GBK"/>
          <w:sz w:val="44"/>
          <w:szCs w:val="44"/>
          <w:lang w:val="en-US" w:eastAsia="zh-CN"/>
        </w:rPr>
        <w:t>征求意见</w:t>
      </w:r>
      <w:r>
        <w:rPr>
          <w:rFonts w:ascii="方正小标宋_GBK" w:eastAsia="方正小标宋_GBK" w:hint="eastAsia"/>
          <w:sz w:val="44"/>
          <w:szCs w:val="44"/>
        </w:rPr>
        <w:t>稿）</w:t>
      </w:r>
    </w:p>
    <w:p>
      <w:pPr>
        <w:jc w:val="center"/>
        <w:rPr>
          <w:rFonts w:ascii="方正小标宋_GBK" w:eastAsia="方正小标宋_GBK" w:hint="eastAsia"/>
          <w:sz w:val="44"/>
          <w:szCs w:val="44"/>
        </w:rPr>
      </w:pPr>
    </w:p>
    <w:p>
      <w:pPr>
        <w:jc w:val="center"/>
        <w:rPr>
          <w:rFonts w:ascii="方正小标宋_GBK" w:eastAsia="方正小标宋_GBK" w:hint="eastAsia"/>
          <w:sz w:val="44"/>
          <w:szCs w:val="44"/>
        </w:rPr>
      </w:pPr>
    </w:p>
    <w:p>
      <w:pPr>
        <w:jc w:val="center"/>
        <w:rPr>
          <w:rFonts w:ascii="方正小标宋_GBK" w:eastAsia="方正小标宋_GBK" w:hint="eastAsia"/>
          <w:sz w:val="44"/>
          <w:szCs w:val="44"/>
        </w:rPr>
      </w:pPr>
    </w:p>
    <w:p>
      <w:pPr>
        <w:jc w:val="center"/>
        <w:rPr>
          <w:rFonts w:ascii="方正小标宋_GBK" w:eastAsia="方正小标宋_GBK" w:hint="eastAsia"/>
          <w:sz w:val="44"/>
          <w:szCs w:val="44"/>
        </w:rPr>
      </w:pPr>
    </w:p>
    <w:p>
      <w:pPr>
        <w:jc w:val="center"/>
        <w:rPr>
          <w:rFonts w:ascii="方正小标宋_GBK" w:eastAsia="方正小标宋_GBK" w:hint="eastAsia"/>
          <w:sz w:val="44"/>
          <w:szCs w:val="44"/>
        </w:rPr>
      </w:pPr>
    </w:p>
    <w:p>
      <w:pPr>
        <w:jc w:val="center"/>
        <w:rPr>
          <w:rFonts w:ascii="方正小标宋_GBK" w:eastAsia="方正小标宋_GBK" w:hint="eastAsia"/>
          <w:sz w:val="44"/>
          <w:szCs w:val="44"/>
        </w:rPr>
      </w:pPr>
    </w:p>
    <w:p>
      <w:pPr>
        <w:jc w:val="center"/>
        <w:rPr>
          <w:rFonts w:ascii="方正小标宋_GBK" w:eastAsia="方正小标宋_GBK" w:hint="eastAsia"/>
          <w:sz w:val="44"/>
          <w:szCs w:val="44"/>
        </w:rPr>
      </w:pPr>
    </w:p>
    <w:p>
      <w:pPr>
        <w:jc w:val="center"/>
        <w:rPr>
          <w:rFonts w:ascii="方正小标宋_GBK" w:eastAsia="方正小标宋_GBK" w:hint="eastAsia"/>
          <w:sz w:val="44"/>
          <w:szCs w:val="44"/>
        </w:rPr>
      </w:pPr>
    </w:p>
    <w:p>
      <w:pPr>
        <w:jc w:val="center"/>
        <w:outlineLvl w:val="0"/>
        <w:rPr>
          <w:rFonts w:ascii="方正黑体_GBK" w:eastAsia="方正黑体_GBK" w:hint="eastAsia"/>
          <w:sz w:val="44"/>
          <w:szCs w:val="44"/>
        </w:rPr>
        <w:sectPr>
          <w:pgSz w:w="11906" w:h="16838"/>
          <w:pgMar w:top="1701" w:right="1871" w:bottom="1701" w:left="1871" w:header="851" w:footer="992" w:gutter="0"/>
          <w:docGrid w:type="lines" w:linePitch="312" w:charSpace="0"/>
        </w:sectPr>
      </w:pPr>
      <w:bookmarkStart w:id="1" w:name="_Toc14583"/>
    </w:p>
    <w:p>
      <w:pPr>
        <w:outlineLvl w:val="9"/>
      </w:pPr>
      <w:bookmarkEnd w:id="1"/>
    </w:p>
    <w:p>
      <w:pPr>
        <w:jc w:val="center"/>
        <w:outlineLvl w:val="0"/>
        <w:rPr>
          <w:rFonts w:ascii="方正黑体_GBK" w:eastAsia="方正黑体_GBK" w:hint="eastAsia"/>
          <w:sz w:val="44"/>
          <w:szCs w:val="44"/>
        </w:rPr>
      </w:pPr>
      <w:bookmarkStart w:id="2" w:name="_Toc10998"/>
      <w:r>
        <w:rPr>
          <w:rFonts w:ascii="方正黑体_GBK" w:eastAsia="方正黑体_GBK" w:hint="eastAsia"/>
          <w:sz w:val="44"/>
          <w:szCs w:val="44"/>
        </w:rPr>
        <w:t>前言</w:t>
      </w:r>
    </w:p>
    <w:p>
      <w:pPr>
        <w:jc w:val="center"/>
        <w:rPr>
          <w:rFonts w:ascii="方正黑体_GBK" w:eastAsia="方正黑体_GBK" w:hint="eastAsia"/>
          <w:sz w:val="44"/>
          <w:szCs w:val="44"/>
        </w:rPr>
      </w:pPr>
    </w:p>
    <w:p>
      <w:pPr>
        <w:ind w:firstLineChars="200" w:firstLine="640"/>
        <w:rPr>
          <w:rFonts w:ascii="方正仿宋_GBK" w:eastAsia="方正仿宋_GBK" w:hint="eastAsia"/>
          <w:sz w:val="32"/>
          <w:szCs w:val="32"/>
        </w:rPr>
      </w:pPr>
      <w:r>
        <w:rPr>
          <w:rFonts w:ascii="方正仿宋_GBK" w:eastAsia="方正仿宋_GBK" w:hint="eastAsia"/>
          <w:sz w:val="32"/>
          <w:szCs w:val="32"/>
          <w:lang w:eastAsia="zh-CN"/>
        </w:rPr>
        <w:t>本文件</w:t>
      </w:r>
      <w:r>
        <w:rPr>
          <w:rFonts w:ascii="方正仿宋_GBK" w:eastAsia="方正仿宋_GBK" w:hint="eastAsia"/>
          <w:sz w:val="32"/>
          <w:szCs w:val="32"/>
        </w:rPr>
        <w:t>按照GB/T1.1-20</w:t>
      </w:r>
      <w:r>
        <w:rPr>
          <w:rFonts w:ascii="方正仿宋_GBK" w:eastAsia="方正仿宋_GBK" w:hint="eastAsia"/>
          <w:sz w:val="32"/>
          <w:szCs w:val="32"/>
          <w:lang w:val="en-US" w:eastAsia="zh-CN"/>
        </w:rPr>
        <w:t>20</w:t>
      </w:r>
      <w:r>
        <w:rPr>
          <w:rFonts w:ascii="方正仿宋_GBK" w:eastAsia="方正仿宋_GBK" w:hint="eastAsia"/>
          <w:sz w:val="32"/>
          <w:szCs w:val="32"/>
        </w:rPr>
        <w:t>给出的规则起草。</w:t>
      </w:r>
    </w:p>
    <w:p>
      <w:pPr>
        <w:ind w:firstLineChars="200" w:firstLine="640"/>
        <w:rPr>
          <w:rFonts w:ascii="方正仿宋_GBK" w:eastAsia="方正仿宋_GBK" w:hint="eastAsia"/>
          <w:sz w:val="32"/>
          <w:szCs w:val="32"/>
        </w:rPr>
      </w:pPr>
      <w:r>
        <w:rPr>
          <w:rFonts w:ascii="方正仿宋_GBK" w:eastAsia="方正仿宋_GBK" w:hint="eastAsia"/>
          <w:sz w:val="32"/>
          <w:szCs w:val="32"/>
          <w:lang w:eastAsia="zh-CN"/>
        </w:rPr>
        <w:t>本文件</w:t>
      </w:r>
      <w:r>
        <w:rPr>
          <w:rFonts w:ascii="方正仿宋_GBK" w:eastAsia="方正仿宋_GBK" w:hint="eastAsia"/>
          <w:sz w:val="32"/>
          <w:szCs w:val="32"/>
        </w:rPr>
        <w:t>由中华人民共和国财政部提出并归口。</w:t>
      </w:r>
    </w:p>
    <w:p>
      <w:pPr>
        <w:ind w:firstLineChars="200" w:firstLine="640"/>
        <w:rPr>
          <w:rFonts w:ascii="方正仿宋_GBK" w:eastAsia="方正仿宋_GBK" w:hint="eastAsia"/>
          <w:sz w:val="32"/>
          <w:szCs w:val="32"/>
        </w:rPr>
      </w:pPr>
      <w:r>
        <w:rPr>
          <w:rFonts w:ascii="方正仿宋_GBK" w:eastAsia="方正仿宋_GBK" w:hint="eastAsia"/>
          <w:sz w:val="32"/>
          <w:szCs w:val="32"/>
        </w:rPr>
        <w:t>请注意本文件的某些内容可能涉及专利。本文件的发布机构不承担识别专利的责任。</w:t>
      </w:r>
    </w:p>
    <w:p>
      <w:pPr>
        <w:ind w:firstLineChars="200" w:firstLine="640"/>
        <w:rPr>
          <w:rFonts w:ascii="方正仿宋_GBK" w:eastAsia="方正仿宋_GBK" w:hint="eastAsia"/>
          <w:sz w:val="32"/>
          <w:szCs w:val="32"/>
        </w:rPr>
      </w:pPr>
      <w:r>
        <w:rPr>
          <w:rFonts w:ascii="方正仿宋_GBK" w:eastAsia="方正仿宋_GBK" w:hint="eastAsia"/>
          <w:sz w:val="32"/>
          <w:szCs w:val="32"/>
          <w:lang w:eastAsia="zh-CN"/>
        </w:rPr>
        <w:t>本文件</w:t>
      </w:r>
      <w:r>
        <w:rPr>
          <w:rFonts w:ascii="方正仿宋_GBK" w:eastAsia="方正仿宋_GBK" w:hint="eastAsia"/>
          <w:sz w:val="32"/>
          <w:szCs w:val="32"/>
        </w:rPr>
        <w:t>起草单位：财政部</w:t>
      </w:r>
      <w:r>
        <w:rPr>
          <w:rFonts w:ascii="方正仿宋_GBK" w:eastAsia="方正仿宋_GBK"/>
          <w:sz w:val="32"/>
          <w:szCs w:val="32"/>
        </w:rPr>
        <w:t>国库司</w:t>
      </w:r>
      <w:r>
        <w:rPr>
          <w:rFonts w:ascii="方正仿宋_GBK" w:eastAsia="方正仿宋_GBK" w:hint="eastAsia"/>
          <w:sz w:val="32"/>
          <w:szCs w:val="32"/>
        </w:rPr>
        <w:t>、海关总署物资装备采购中心、云南省财政厅。</w:t>
      </w:r>
    </w:p>
    <w:p/>
    <w:p/>
    <w:p/>
    <w:p/>
    <w:p/>
    <w:p/>
    <w:p/>
    <w:p/>
    <w:p/>
    <w:p/>
    <w:p/>
    <w:p/>
    <w:p/>
    <w:p/>
    <w:p/>
    <w:p/>
    <w:p/>
    <w:p/>
    <w:p/>
    <w:p/>
    <w:p>
      <w:pPr>
        <w:outlineLvl w:val="9"/>
      </w:pPr>
    </w:p>
    <w:p>
      <w:pPr>
        <w:spacing w:before="0" w:after="0" w:line="240" w:lineRule="auto"/>
        <w:ind w:left="0" w:right="0" w:firstLine="0"/>
        <w:jc w:val="center"/>
        <w:outlineLvl w:val="0"/>
        <w:rPr>
          <w:rFonts w:ascii="方正黑体_GBK" w:eastAsia="方正黑体_GBK" w:cs="Times New Roman" w:hint="eastAsia"/>
          <w:kern w:val="2"/>
          <w:sz w:val="44"/>
          <w:szCs w:val="44"/>
          <w:lang w:val="en-US" w:eastAsia="zh-CN" w:bidi="ar-SA"/>
        </w:rPr>
        <w:sectPr>
          <w:footerReference w:type="default" r:id="rId2"/>
          <w:pgSz w:w="11906" w:h="16838"/>
          <w:pgMar w:top="1701" w:right="1871" w:bottom="1701" w:left="1871" w:header="851" w:footer="992" w:gutter="0"/>
          <w:pgNumType w:fmt="upperRoman" w:start="1"/>
          <w:docGrid w:type="lines" w:linePitch="312" w:charSpace="0"/>
        </w:sectPr>
      </w:pPr>
    </w:p>
    <w:p>
      <w:pPr>
        <w:jc w:val="center"/>
        <w:outlineLvl w:val="0"/>
        <w:rPr>
          <w:rFonts w:ascii="方正小标宋_GBK" w:eastAsia="方正小标宋_GBK" w:hint="eastAsia"/>
          <w:sz w:val="44"/>
          <w:szCs w:val="44"/>
        </w:rPr>
      </w:pPr>
      <w:r>
        <w:rPr>
          <w:rFonts w:ascii="方正小标宋_GBK" w:eastAsia="方正小标宋_GBK" w:hint="eastAsia"/>
          <w:b w:val="0"/>
          <w:bCs w:val="0"/>
          <w:sz w:val="44"/>
          <w:szCs w:val="44"/>
          <w:lang w:val="en-US" w:eastAsia="zh-CN"/>
        </w:rPr>
        <w:t>杀毒软件</w:t>
      </w:r>
      <w:r>
        <w:rPr>
          <w:rFonts w:ascii="方正小标宋_GBK" w:eastAsia="方正小标宋_GBK" w:hint="eastAsia"/>
          <w:sz w:val="44"/>
          <w:szCs w:val="44"/>
        </w:rPr>
        <w:t>政府采购需求标准</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0"/>
        <w:rPr>
          <w:rFonts w:ascii="黑体" w:eastAsia="黑体" w:cs="黑体"/>
          <w:color w:val="000000"/>
          <w:sz w:val="21"/>
          <w:szCs w:val="21"/>
        </w:rPr>
      </w:pP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0"/>
        <w:rPr>
          <w:rFonts w:ascii="黑体" w:eastAsia="黑体" w:cs="黑体" w:hint="eastAsia"/>
          <w:color w:val="000000"/>
          <w:sz w:val="21"/>
          <w:szCs w:val="21"/>
        </w:rPr>
      </w:pPr>
      <w:r>
        <w:rPr>
          <w:rFonts w:ascii="黑体" w:eastAsia="黑体" w:cs="黑体"/>
          <w:color w:val="000000"/>
          <w:sz w:val="21"/>
          <w:szCs w:val="21"/>
        </w:rPr>
        <w:t>1</w:t>
      </w:r>
      <w:r>
        <w:rPr>
          <w:rFonts w:ascii="黑体" w:eastAsia="黑体" w:cs="黑体" w:hint="eastAsia"/>
          <w:color w:val="000000"/>
          <w:sz w:val="21"/>
          <w:szCs w:val="21"/>
          <w:lang w:eastAsia="zh-CN"/>
        </w:rPr>
        <w:t>.</w:t>
      </w:r>
      <w:r>
        <w:rPr>
          <w:rFonts w:ascii="黑体" w:eastAsia="黑体" w:cs="黑体" w:hint="eastAsia"/>
          <w:color w:val="000000"/>
          <w:sz w:val="21"/>
          <w:szCs w:val="21"/>
        </w:rPr>
        <w:t>范围</w:t>
      </w:r>
      <w:bookmarkEnd w:id="2"/>
      <w:r>
        <w:rPr>
          <w:rFonts w:ascii="黑体" w:eastAsia="黑体" w:cs="黑体" w:hint="eastAsia"/>
          <w:color w:val="000000"/>
          <w:sz w:val="21"/>
          <w:szCs w:val="21"/>
        </w:rPr>
        <w:t xml:space="preserve"> </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宋体" w:cs="宋体" w:hint="eastAsia"/>
          <w:color w:val="000000"/>
          <w:sz w:val="21"/>
          <w:szCs w:val="21"/>
        </w:rPr>
      </w:pPr>
      <w:r>
        <w:rPr>
          <w:rFonts w:ascii="宋体" w:cs="宋体" w:hint="eastAsia"/>
          <w:color w:val="000000"/>
          <w:sz w:val="21"/>
          <w:szCs w:val="21"/>
        </w:rPr>
        <w:t>本文件适用于各级国家机关、事业单位、团体组织使用财政性资金采购</w:t>
      </w:r>
      <w:r>
        <w:rPr>
          <w:rFonts w:ascii="宋体" w:cs="宋体" w:hint="eastAsia"/>
          <w:color w:val="000000"/>
          <w:sz w:val="21"/>
          <w:szCs w:val="21"/>
          <w:lang w:val="en-US" w:eastAsia="zh-CN"/>
        </w:rPr>
        <w:t>杀毒软件及与其配套的升级维护</w:t>
      </w:r>
      <w:r>
        <w:rPr>
          <w:rFonts w:ascii="宋体" w:cs="宋体" w:hint="eastAsia"/>
          <w:color w:val="000000"/>
          <w:sz w:val="21"/>
          <w:szCs w:val="21"/>
          <w:lang w:eastAsia="zh-CN"/>
        </w:rPr>
        <w:t>服务</w:t>
      </w:r>
      <w:r>
        <w:rPr>
          <w:rFonts w:ascii="宋体" w:cs="宋体" w:hint="eastAsia"/>
          <w:color w:val="000000"/>
          <w:sz w:val="21"/>
          <w:szCs w:val="21"/>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0"/>
        <w:rPr>
          <w:rFonts w:ascii="黑体" w:eastAsia="黑体" w:cs="黑体"/>
          <w:color w:val="000000"/>
          <w:sz w:val="21"/>
          <w:szCs w:val="21"/>
        </w:rPr>
      </w:pPr>
      <w:bookmarkStart w:id="3" w:name="_Toc11824"/>
      <w:r>
        <w:rPr>
          <w:rFonts w:ascii="黑体" w:eastAsia="黑体" w:cs="黑体"/>
          <w:color w:val="000000"/>
          <w:sz w:val="21"/>
          <w:szCs w:val="21"/>
        </w:rPr>
        <w:t>2</w:t>
      </w:r>
      <w:r>
        <w:rPr>
          <w:rFonts w:ascii="黑体" w:eastAsia="黑体" w:cs="黑体" w:hint="eastAsia"/>
          <w:color w:val="000000"/>
          <w:sz w:val="21"/>
          <w:szCs w:val="21"/>
          <w:lang w:eastAsia="zh-CN"/>
        </w:rPr>
        <w:t>.</w:t>
      </w:r>
      <w:r>
        <w:rPr>
          <w:rFonts w:ascii="黑体" w:eastAsia="黑体" w:cs="黑体" w:hint="eastAsia"/>
          <w:color w:val="000000"/>
          <w:sz w:val="21"/>
          <w:szCs w:val="21"/>
          <w:lang w:val="en-US" w:eastAsia="zh-CN"/>
        </w:rPr>
        <w:t>法律协调性</w:t>
      </w:r>
      <w:bookmarkEnd w:id="3"/>
      <w:r>
        <w:rPr>
          <w:rFonts w:ascii="黑体" w:eastAsia="黑体" w:cs="黑体"/>
          <w:color w:val="000000"/>
          <w:sz w:val="21"/>
          <w:szCs w:val="21"/>
        </w:rPr>
        <w:t xml:space="preserve"> </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0"/>
        <w:rPr>
          <w:rFonts w:ascii="宋体" w:cs="宋体" w:hint="eastAsia"/>
          <w:color w:val="000000"/>
          <w:sz w:val="21"/>
          <w:szCs w:val="21"/>
          <w:lang w:val="en-US" w:eastAsia="zh-CN"/>
        </w:rPr>
      </w:pPr>
      <w:r>
        <w:rPr>
          <w:rFonts w:ascii="宋体" w:cs="宋体" w:hint="eastAsia"/>
          <w:color w:val="000000"/>
          <w:sz w:val="21"/>
          <w:szCs w:val="21"/>
          <w:lang w:val="en-US" w:eastAsia="zh-CN"/>
        </w:rPr>
        <w:t>本文件内容及要求与《中华人民共和国政府采购法》《中华人民共和国政府采购法实施条例》等相关法律、行政法规及文件规定没有冲突和矛盾。如因法律法规变更或其他原因导致本文件中内容要求与相关法律、行政法规及文件规定等相冲突，应以相关法律、行政法规及文件规定为准。</w:t>
      </w:r>
      <w:bookmarkStart w:id="4" w:name="_Toc15508"/>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0"/>
        <w:rPr>
          <w:rFonts w:ascii="黑体" w:eastAsia="黑体" w:cs="黑体"/>
          <w:color w:val="000000"/>
          <w:sz w:val="21"/>
          <w:szCs w:val="21"/>
        </w:rPr>
      </w:pPr>
      <w:r>
        <w:rPr>
          <w:rFonts w:ascii="黑体" w:eastAsia="黑体" w:cs="黑体"/>
          <w:color w:val="000000"/>
          <w:sz w:val="21"/>
          <w:szCs w:val="21"/>
        </w:rPr>
        <w:t>3</w:t>
      </w:r>
      <w:r>
        <w:rPr>
          <w:rFonts w:ascii="黑体" w:eastAsia="黑体" w:cs="黑体" w:hint="eastAsia"/>
          <w:color w:val="000000"/>
          <w:sz w:val="21"/>
          <w:szCs w:val="21"/>
          <w:lang w:eastAsia="zh-CN"/>
        </w:rPr>
        <w:t>.</w:t>
      </w:r>
      <w:r>
        <w:rPr>
          <w:rFonts w:ascii="黑体" w:eastAsia="黑体" w:cs="黑体" w:hint="eastAsia"/>
          <w:color w:val="000000"/>
          <w:sz w:val="21"/>
          <w:szCs w:val="21"/>
        </w:rPr>
        <w:t>定义</w:t>
      </w:r>
      <w:bookmarkEnd w:id="4"/>
      <w:r>
        <w:rPr>
          <w:rFonts w:ascii="黑体" w:eastAsia="黑体" w:cs="黑体"/>
          <w:color w:val="000000"/>
          <w:sz w:val="21"/>
          <w:szCs w:val="21"/>
        </w:rPr>
        <w:t xml:space="preserve"> </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宋体" w:cs="宋体" w:hint="eastAsia"/>
          <w:sz w:val="21"/>
          <w:szCs w:val="21"/>
        </w:rPr>
      </w:pPr>
      <w:r>
        <w:rPr>
          <w:rFonts w:ascii="宋体" w:cs="宋体" w:hint="eastAsia"/>
          <w:sz w:val="21"/>
          <w:szCs w:val="21"/>
        </w:rPr>
        <w:t>下列术语和定义适用于本文件：</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1"/>
        <w:rPr>
          <w:rFonts w:ascii="黑体" w:eastAsia="黑体" w:cs="黑体" w:hint="eastAsia"/>
          <w:color w:val="000000"/>
          <w:sz w:val="21"/>
          <w:szCs w:val="21"/>
          <w:lang w:val="en-US" w:eastAsia="zh-CN"/>
        </w:rPr>
      </w:pPr>
      <w:bookmarkStart w:id="5" w:name="_Toc7718"/>
      <w:bookmarkStart w:id="6" w:name="_Toc45540854"/>
      <w:r>
        <w:rPr>
          <w:rFonts w:ascii="黑体" w:eastAsia="黑体" w:cs="黑体" w:hint="eastAsia"/>
          <w:color w:val="000000"/>
          <w:sz w:val="21"/>
          <w:szCs w:val="21"/>
          <w:lang w:val="en-US" w:eastAsia="zh-CN"/>
        </w:rPr>
        <w:t xml:space="preserve">3.1 </w:t>
      </w:r>
    </w:p>
    <w:p>
      <w:pPr>
        <w:pStyle w:val="21"/>
        <w:pageBreakBefore w:val="0"/>
        <w:widowControl w:val="0"/>
        <w:kinsoku/>
        <w:wordWrap/>
        <w:overflowPunct/>
        <w:topLinePunct w:val="0"/>
        <w:autoSpaceDE w:val="0"/>
        <w:autoSpaceDN w:val="0"/>
        <w:bidi w:val="0"/>
        <w:spacing w:line="560" w:lineRule="exact"/>
        <w:ind w:right="0" w:firstLineChars="200" w:firstLine="420"/>
        <w:textAlignment w:val="auto"/>
        <w:outlineLvl w:val="1"/>
        <w:rPr>
          <w:rFonts w:ascii="黑体" w:eastAsia="黑体" w:cs="黑体"/>
          <w:color w:val="000000"/>
          <w:sz w:val="21"/>
          <w:szCs w:val="21"/>
          <w:lang w:val="en-US" w:eastAsia="zh-CN"/>
        </w:rPr>
      </w:pPr>
      <w:r>
        <w:rPr>
          <w:rFonts w:ascii="黑体" w:eastAsia="黑体" w:cs="黑体" w:hint="eastAsia"/>
          <w:color w:val="000000"/>
          <w:sz w:val="21"/>
          <w:szCs w:val="21"/>
          <w:lang w:val="en-US" w:eastAsia="zh-CN"/>
        </w:rPr>
        <w:t>杀毒软件 antivirus software</w:t>
      </w:r>
      <w:bookmarkEnd w:id="5"/>
    </w:p>
    <w:p>
      <w:pPr>
        <w:pStyle w:val="21"/>
        <w:keepNext w:val="0"/>
        <w:keepLines w:val="0"/>
        <w:pageBreakBefore w:val="0"/>
        <w:widowControl w:val="0"/>
        <w:kinsoku/>
        <w:wordWrap/>
        <w:overflowPunct/>
        <w:topLinePunct w:val="0"/>
        <w:autoSpaceDE w:val="0"/>
        <w:autoSpaceDN w:val="0"/>
        <w:bidi w:val="0"/>
        <w:adjustRightInd w:val="0"/>
        <w:snapToGrid/>
        <w:spacing w:line="560" w:lineRule="exact"/>
        <w:ind w:left="0" w:right="0" w:firstLineChars="200" w:firstLine="420"/>
        <w:textAlignment w:val="auto"/>
        <w:rPr>
          <w:rFonts w:ascii="Times New Roman" w:eastAsia="宋体" w:cs="Times New Roman" w:hAnsi="Times New Roman"/>
          <w:color w:val="auto"/>
          <w:kern w:val="0"/>
          <w:sz w:val="21"/>
          <w:szCs w:val="21"/>
          <w:lang w:val="en-US" w:eastAsia="zh-CN" w:bidi="ar-SA"/>
        </w:rPr>
      </w:pPr>
      <w:r>
        <w:rPr>
          <w:rFonts w:ascii="Times New Roman" w:eastAsia="宋体" w:cs="Times New Roman" w:hAnsi="Times New Roman" w:hint="eastAsia"/>
          <w:color w:val="auto"/>
          <w:kern w:val="0"/>
          <w:sz w:val="21"/>
          <w:szCs w:val="21"/>
          <w:lang w:val="en-US" w:eastAsia="zh-CN" w:bidi="ar-SA"/>
        </w:rPr>
        <w:t>用于检测</w:t>
      </w:r>
      <w:r>
        <w:rPr>
          <w:rFonts w:ascii="Times New Roman" w:cs="Times New Roman" w:hAnsi="Times New Roman" w:hint="eastAsia"/>
          <w:color w:val="auto"/>
          <w:kern w:val="0"/>
          <w:sz w:val="21"/>
          <w:szCs w:val="21"/>
          <w:lang w:val="en-US" w:eastAsia="zh-CN" w:bidi="ar-SA"/>
        </w:rPr>
        <w:t>、</w:t>
      </w:r>
      <w:r>
        <w:rPr>
          <w:rFonts w:ascii="Times New Roman" w:eastAsia="宋体" w:cs="Times New Roman" w:hAnsi="Times New Roman" w:hint="eastAsia"/>
          <w:color w:val="auto"/>
          <w:kern w:val="0"/>
          <w:sz w:val="21"/>
          <w:szCs w:val="21"/>
          <w:lang w:val="en-US" w:eastAsia="zh-CN" w:bidi="ar-SA"/>
        </w:rPr>
        <w:t>发现或阻止计算机病毒</w:t>
      </w:r>
      <w:r>
        <w:rPr>
          <w:rFonts w:ascii="Times New Roman" w:cs="Times New Roman" w:hAnsi="Times New Roman" w:hint="eastAsia"/>
          <w:color w:val="auto"/>
          <w:kern w:val="0"/>
          <w:sz w:val="21"/>
          <w:szCs w:val="21"/>
          <w:lang w:val="en-US" w:eastAsia="zh-CN" w:bidi="ar-SA"/>
        </w:rPr>
        <w:t>、恶意代码</w:t>
      </w:r>
      <w:r>
        <w:rPr>
          <w:rFonts w:ascii="Times New Roman" w:eastAsia="宋体" w:cs="Times New Roman" w:hAnsi="Times New Roman" w:hint="eastAsia"/>
          <w:color w:val="auto"/>
          <w:kern w:val="0"/>
          <w:sz w:val="21"/>
          <w:szCs w:val="21"/>
          <w:lang w:val="en-US" w:eastAsia="zh-CN" w:bidi="ar-SA"/>
        </w:rPr>
        <w:t>和其他恶意</w:t>
      </w:r>
      <w:r>
        <w:rPr>
          <w:rFonts w:ascii="Times New Roman" w:cs="Times New Roman" w:hAnsi="Times New Roman" w:hint="eastAsia"/>
          <w:color w:val="auto"/>
          <w:kern w:val="0"/>
          <w:sz w:val="21"/>
          <w:szCs w:val="21"/>
          <w:lang w:val="en-US" w:eastAsia="zh-CN" w:bidi="ar-SA"/>
        </w:rPr>
        <w:t>威胁</w:t>
      </w:r>
      <w:r>
        <w:rPr>
          <w:rFonts w:ascii="Times New Roman" w:eastAsia="宋体" w:cs="Times New Roman" w:hAnsi="Times New Roman" w:hint="eastAsia"/>
          <w:color w:val="auto"/>
          <w:kern w:val="0"/>
          <w:sz w:val="21"/>
          <w:szCs w:val="21"/>
          <w:lang w:val="en-US" w:eastAsia="zh-CN" w:bidi="ar-SA"/>
        </w:rPr>
        <w:t>的传播以及对主机操作系统、应用软件</w:t>
      </w:r>
      <w:r>
        <w:rPr>
          <w:rFonts w:ascii="Times New Roman" w:eastAsia="宋体" w:cs="Times New Roman" w:hAnsi="Times New Roman"/>
          <w:color w:val="auto"/>
          <w:kern w:val="0"/>
          <w:sz w:val="21"/>
          <w:szCs w:val="21"/>
          <w:lang w:val="en-US" w:eastAsia="zh-CN" w:bidi="ar-SA"/>
        </w:rPr>
        <w:t>、</w:t>
      </w:r>
      <w:r>
        <w:rPr>
          <w:rFonts w:ascii="Times New Roman" w:eastAsia="宋体" w:cs="Times New Roman" w:hAnsi="Times New Roman" w:hint="eastAsia"/>
          <w:color w:val="auto"/>
          <w:kern w:val="0"/>
          <w:sz w:val="21"/>
          <w:szCs w:val="21"/>
          <w:lang w:val="en-US" w:eastAsia="zh-CN" w:bidi="ar-SA"/>
        </w:rPr>
        <w:t>用户文件</w:t>
      </w:r>
      <w:r>
        <w:rPr>
          <w:rFonts w:ascii="Times New Roman" w:eastAsia="宋体" w:cs="Times New Roman" w:hAnsi="Times New Roman"/>
          <w:color w:val="auto"/>
          <w:kern w:val="0"/>
          <w:sz w:val="21"/>
          <w:szCs w:val="21"/>
          <w:lang w:val="en-US" w:eastAsia="zh-CN" w:bidi="ar-SA"/>
        </w:rPr>
        <w:t>、固件和网络环境</w:t>
      </w:r>
      <w:r>
        <w:rPr>
          <w:rFonts w:ascii="Times New Roman" w:eastAsia="宋体" w:cs="Times New Roman" w:hAnsi="Times New Roman" w:hint="eastAsia"/>
          <w:color w:val="auto"/>
          <w:kern w:val="0"/>
          <w:sz w:val="21"/>
          <w:szCs w:val="21"/>
          <w:lang w:val="en-US" w:eastAsia="zh-CN" w:bidi="ar-SA"/>
        </w:rPr>
        <w:t>的篡改、窃取和破坏的一类软件。</w:t>
      </w:r>
    </w:p>
    <w:p>
      <w:pPr>
        <w:pStyle w:val="21"/>
        <w:keepNext w:val="0"/>
        <w:keepLines w:val="0"/>
        <w:pageBreakBefore w:val="0"/>
        <w:widowControl w:val="0"/>
        <w:kinsoku/>
        <w:wordWrap/>
        <w:overflowPunct/>
        <w:topLinePunct w:val="0"/>
        <w:autoSpaceDE w:val="0"/>
        <w:autoSpaceDN w:val="0"/>
        <w:bidi w:val="0"/>
        <w:adjustRightInd w:val="0"/>
        <w:snapToGrid/>
        <w:spacing w:line="560" w:lineRule="exact"/>
        <w:ind w:left="0" w:right="0" w:firstLineChars="200" w:firstLine="420"/>
        <w:textAlignment w:val="auto"/>
        <w:rPr>
          <w:rFonts w:ascii="Times New Roman" w:eastAsia="宋体" w:cs="Times New Roman" w:hAnsi="Times New Roman" w:hint="eastAsia"/>
          <w:i/>
          <w:iCs/>
          <w:color w:val="auto"/>
          <w:kern w:val="0"/>
          <w:sz w:val="21"/>
          <w:szCs w:val="21"/>
          <w:lang w:val="en-US" w:eastAsia="zh-CN" w:bidi="ar-SA"/>
        </w:rPr>
      </w:pPr>
      <w:r>
        <w:rPr>
          <w:rFonts w:ascii="Times New Roman" w:eastAsia="宋体" w:cs="Times New Roman" w:hAnsi="Times New Roman"/>
          <w:i/>
          <w:iCs/>
          <w:color w:val="auto"/>
          <w:kern w:val="0"/>
          <w:sz w:val="21"/>
          <w:szCs w:val="21"/>
          <w:lang w:val="en-US" w:eastAsia="zh-CN" w:bidi="ar-SA"/>
        </w:rPr>
        <w:t>注：</w:t>
      </w:r>
      <w:r>
        <w:rPr>
          <w:rFonts w:ascii="Times New Roman" w:eastAsia="宋体" w:cs="Times New Roman" w:hAnsi="Times New Roman" w:hint="eastAsia"/>
          <w:i/>
          <w:iCs/>
          <w:color w:val="auto"/>
          <w:kern w:val="0"/>
          <w:sz w:val="21"/>
          <w:szCs w:val="21"/>
          <w:lang w:val="en-US" w:eastAsia="zh-CN" w:bidi="ar-SA"/>
        </w:rPr>
        <w:t>业内所称“防病毒软件”、“安全防护软件”、“病毒防护软件”等用于或部分用于防治计算机病毒</w:t>
      </w:r>
      <w:r>
        <w:rPr>
          <w:rFonts w:ascii="Times New Roman" w:eastAsia="宋体" w:cs="Times New Roman" w:hAnsi="Times New Roman"/>
          <w:i/>
          <w:iCs/>
          <w:color w:val="auto"/>
          <w:kern w:val="0"/>
          <w:sz w:val="21"/>
          <w:szCs w:val="21"/>
          <w:lang w:val="en-US" w:eastAsia="zh-CN" w:bidi="ar-SA"/>
        </w:rPr>
        <w:t>等</w:t>
      </w:r>
      <w:r>
        <w:rPr>
          <w:rFonts w:ascii="Times New Roman" w:eastAsia="宋体" w:cs="Times New Roman" w:hAnsi="Times New Roman" w:hint="eastAsia"/>
          <w:i/>
          <w:iCs/>
          <w:color w:val="auto"/>
          <w:kern w:val="0"/>
          <w:sz w:val="21"/>
          <w:szCs w:val="21"/>
          <w:lang w:val="en-US" w:eastAsia="zh-CN" w:bidi="ar-SA"/>
        </w:rPr>
        <w:t>恶意软件代码</w:t>
      </w:r>
      <w:r>
        <w:rPr>
          <w:rFonts w:ascii="Times New Roman" w:eastAsia="宋体" w:cs="Times New Roman" w:hAnsi="Times New Roman"/>
          <w:i/>
          <w:iCs/>
          <w:color w:val="auto"/>
          <w:kern w:val="0"/>
          <w:sz w:val="21"/>
          <w:szCs w:val="21"/>
          <w:lang w:val="en-US" w:eastAsia="zh-CN" w:bidi="ar-SA"/>
        </w:rPr>
        <w:t>和其他</w:t>
      </w:r>
      <w:r>
        <w:rPr>
          <w:rFonts w:ascii="Times New Roman" w:cs="Times New Roman" w:hAnsi="Times New Roman" w:hint="eastAsia"/>
          <w:i/>
          <w:iCs/>
          <w:color w:val="auto"/>
          <w:kern w:val="0"/>
          <w:sz w:val="21"/>
          <w:szCs w:val="21"/>
          <w:lang w:val="en-US" w:eastAsia="zh-CN" w:bidi="ar-SA"/>
        </w:rPr>
        <w:t>恶意</w:t>
      </w:r>
      <w:r>
        <w:rPr>
          <w:rFonts w:ascii="Times New Roman" w:eastAsia="宋体" w:cs="Times New Roman" w:hAnsi="Times New Roman" w:hint="eastAsia"/>
          <w:i/>
          <w:iCs/>
          <w:color w:val="auto"/>
          <w:kern w:val="0"/>
          <w:sz w:val="21"/>
          <w:szCs w:val="21"/>
          <w:lang w:val="en-US" w:eastAsia="zh-CN" w:bidi="ar-SA"/>
        </w:rPr>
        <w:t>威胁的一类软件，都属于杀毒软件范畴。</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1"/>
        <w:rPr>
          <w:rFonts w:ascii="黑体" w:eastAsia="黑体" w:cs="黑体"/>
          <w:color w:val="000000"/>
          <w:sz w:val="21"/>
          <w:szCs w:val="21"/>
          <w:lang w:val="en-US" w:eastAsia="zh-CN"/>
        </w:rPr>
      </w:pPr>
      <w:r>
        <w:rPr>
          <w:rFonts w:ascii="黑体" w:eastAsia="黑体" w:cs="黑体" w:hint="eastAsia"/>
          <w:color w:val="000000"/>
          <w:sz w:val="21"/>
          <w:szCs w:val="21"/>
          <w:lang w:val="en-US" w:eastAsia="zh-CN"/>
        </w:rPr>
        <w:t>3.2 缩略语</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宋体" w:cs="宋体" w:hint="eastAsia"/>
          <w:sz w:val="21"/>
          <w:szCs w:val="21"/>
        </w:rPr>
      </w:pPr>
      <w:r>
        <w:rPr>
          <w:rFonts w:ascii="宋体" w:cs="宋体" w:hint="eastAsia"/>
          <w:sz w:val="21"/>
          <w:szCs w:val="21"/>
        </w:rPr>
        <w:t>下列</w:t>
      </w:r>
      <w:r>
        <w:rPr>
          <w:rFonts w:ascii="宋体" w:cs="宋体" w:hint="eastAsia"/>
          <w:sz w:val="21"/>
          <w:szCs w:val="21"/>
          <w:lang w:val="en-US" w:eastAsia="zh-CN"/>
        </w:rPr>
        <w:t>缩略语适用于本文件。</w:t>
      </w:r>
    </w:p>
    <w:p>
      <w:pPr>
        <w:pStyle w:val="53"/>
        <w:keepNext w:val="0"/>
        <w:keepLines w:val="0"/>
        <w:pageBreakBefore w:val="0"/>
        <w:widowControl w:val="0"/>
        <w:kinsoku/>
        <w:wordWrap/>
        <w:overflowPunct/>
        <w:topLinePunct w:val="0"/>
        <w:autoSpaceDE/>
        <w:autoSpaceDN/>
        <w:bidi w:val="0"/>
        <w:adjustRightInd/>
        <w:snapToGrid/>
        <w:ind w:firstLineChars="200" w:firstLine="420"/>
        <w:textAlignment w:val="auto"/>
        <w:rPr>
          <w:rFonts w:ascii="Times New Roman" w:eastAsia="宋体" w:cs="Times New Roman" w:hAnsi="Times New Roman" w:hint="eastAsia"/>
          <w:color w:val="auto"/>
          <w:kern w:val="0"/>
          <w:sz w:val="21"/>
          <w:szCs w:val="21"/>
          <w:lang w:val="en-US" w:eastAsia="zh-CN" w:bidi="ar-SA"/>
        </w:rPr>
      </w:pPr>
      <w:r>
        <w:rPr>
          <w:rFonts w:ascii="Times New Roman" w:cs="Times New Roman" w:hAnsi="Times New Roman" w:hint="eastAsia"/>
          <w:color w:val="auto"/>
          <w:kern w:val="0"/>
          <w:sz w:val="21"/>
          <w:szCs w:val="21"/>
          <w:lang w:val="en-US" w:eastAsia="zh-CN" w:bidi="ar-SA"/>
        </w:rPr>
        <w:t>ID  身份地址</w:t>
      </w:r>
      <w:r>
        <w:rPr>
          <w:rFonts w:ascii="Times New Roman" w:eastAsia="宋体" w:cs="Times New Roman" w:hAnsi="Times New Roman" w:hint="eastAsia"/>
          <w:color w:val="auto"/>
          <w:kern w:val="0"/>
          <w:sz w:val="21"/>
          <w:szCs w:val="21"/>
          <w:lang w:val="en-US" w:eastAsia="zh-CN" w:bidi="ar-SA"/>
        </w:rPr>
        <w:t>（</w:t>
      </w:r>
      <w:r>
        <w:rPr>
          <w:rFonts w:ascii="Times New Roman" w:cs="Times New Roman" w:hAnsi="Times New Roman" w:hint="eastAsia"/>
          <w:color w:val="auto"/>
          <w:kern w:val="0"/>
          <w:sz w:val="21"/>
          <w:szCs w:val="21"/>
          <w:lang w:val="en-US" w:eastAsia="zh-CN" w:bidi="ar-SA"/>
        </w:rPr>
        <w:t>IDentification</w:t>
      </w:r>
      <w:r>
        <w:rPr>
          <w:rFonts w:ascii="Times New Roman" w:eastAsia="宋体" w:cs="Times New Roman" w:hAnsi="Times New Roman" w:hint="eastAsia"/>
          <w:color w:val="auto"/>
          <w:kern w:val="0"/>
          <w:sz w:val="21"/>
          <w:szCs w:val="21"/>
          <w:lang w:val="en-US" w:eastAsia="zh-CN" w:bidi="ar-SA"/>
        </w:rPr>
        <w:t>）</w:t>
      </w:r>
    </w:p>
    <w:p>
      <w:pPr>
        <w:pStyle w:val="53"/>
        <w:keepNext w:val="0"/>
        <w:keepLines w:val="0"/>
        <w:pageBreakBefore w:val="0"/>
        <w:widowControl w:val="0"/>
        <w:kinsoku/>
        <w:wordWrap/>
        <w:overflowPunct/>
        <w:topLinePunct w:val="0"/>
        <w:autoSpaceDE/>
        <w:autoSpaceDN/>
        <w:bidi w:val="0"/>
        <w:adjustRightInd/>
        <w:snapToGrid/>
        <w:ind w:firstLineChars="200" w:firstLine="420"/>
        <w:textAlignment w:val="auto"/>
        <w:rPr>
          <w:rFonts w:ascii="Times New Roman" w:eastAsia="宋体" w:cs="Times New Roman" w:hAnsi="Times New Roman" w:hint="eastAsia"/>
          <w:color w:val="auto"/>
          <w:kern w:val="0"/>
          <w:sz w:val="21"/>
          <w:szCs w:val="21"/>
          <w:lang w:val="en-US" w:eastAsia="zh-CN" w:bidi="ar-SA"/>
        </w:rPr>
      </w:pPr>
      <w:r>
        <w:rPr>
          <w:rFonts w:ascii="Times New Roman" w:cs="Times New Roman" w:hAnsi="Times New Roman" w:hint="eastAsia"/>
          <w:color w:val="auto"/>
          <w:kern w:val="0"/>
          <w:sz w:val="21"/>
          <w:szCs w:val="21"/>
          <w:lang w:val="en-US" w:eastAsia="zh-CN" w:bidi="ar-SA"/>
        </w:rPr>
        <w:t>N</w:t>
      </w:r>
      <w:r>
        <w:rPr>
          <w:rFonts w:ascii="Times New Roman" w:eastAsia="宋体" w:cs="Times New Roman" w:hAnsi="Times New Roman" w:hint="eastAsia"/>
          <w:color w:val="auto"/>
          <w:kern w:val="0"/>
          <w:sz w:val="21"/>
          <w:szCs w:val="21"/>
          <w:lang w:val="en-US" w:eastAsia="zh-CN" w:bidi="ar-SA"/>
        </w:rPr>
        <w:t xml:space="preserve">TP </w:t>
      </w:r>
      <w:r>
        <w:rPr>
          <w:rFonts w:ascii="Times New Roman" w:cs="Times New Roman" w:hAnsi="Times New Roman" w:hint="eastAsia"/>
          <w:color w:val="auto"/>
          <w:kern w:val="0"/>
          <w:sz w:val="21"/>
          <w:szCs w:val="21"/>
          <w:lang w:val="en-US" w:eastAsia="zh-CN" w:bidi="ar-SA"/>
        </w:rPr>
        <w:t>网络时间协议</w:t>
      </w:r>
      <w:r>
        <w:rPr>
          <w:rFonts w:ascii="Times New Roman" w:eastAsia="宋体" w:cs="Times New Roman" w:hAnsi="Times New Roman" w:hint="eastAsia"/>
          <w:color w:val="auto"/>
          <w:kern w:val="0"/>
          <w:sz w:val="21"/>
          <w:szCs w:val="21"/>
          <w:lang w:val="en-US" w:eastAsia="zh-CN" w:bidi="ar-SA"/>
        </w:rPr>
        <w:t>（</w:t>
      </w:r>
      <w:r>
        <w:rPr>
          <w:rFonts w:ascii="Times New Roman" w:cs="Times New Roman" w:hAnsi="Times New Roman" w:hint="eastAsia"/>
          <w:color w:val="auto"/>
          <w:kern w:val="0"/>
          <w:sz w:val="21"/>
          <w:szCs w:val="21"/>
          <w:lang w:val="en-US" w:eastAsia="zh-CN" w:bidi="ar-SA"/>
        </w:rPr>
        <w:t>Network  Time</w:t>
      </w:r>
      <w:r>
        <w:rPr>
          <w:rFonts w:ascii="Times New Roman" w:eastAsia="宋体" w:cs="Times New Roman" w:hAnsi="Times New Roman" w:hint="eastAsia"/>
          <w:color w:val="auto"/>
          <w:kern w:val="0"/>
          <w:sz w:val="21"/>
          <w:szCs w:val="21"/>
          <w:lang w:val="en-US" w:eastAsia="zh-CN" w:bidi="ar-SA"/>
        </w:rPr>
        <w:t xml:space="preserve"> </w:t>
      </w:r>
      <w:r>
        <w:rPr>
          <w:rFonts w:ascii="Times New Roman" w:cs="Times New Roman" w:hAnsi="Times New Roman" w:hint="eastAsia"/>
          <w:color w:val="auto"/>
          <w:kern w:val="0"/>
          <w:sz w:val="21"/>
          <w:szCs w:val="21"/>
          <w:lang w:val="en-US" w:eastAsia="zh-CN" w:bidi="ar-SA"/>
        </w:rPr>
        <w:t xml:space="preserve"> </w:t>
      </w:r>
      <w:r>
        <w:rPr>
          <w:rFonts w:ascii="Times New Roman" w:eastAsia="宋体" w:cs="Times New Roman" w:hAnsi="Times New Roman" w:hint="eastAsia"/>
          <w:color w:val="auto"/>
          <w:kern w:val="0"/>
          <w:sz w:val="21"/>
          <w:szCs w:val="21"/>
          <w:lang w:val="en-US" w:eastAsia="zh-CN" w:bidi="ar-SA"/>
        </w:rPr>
        <w:t>Protocol）</w:t>
      </w:r>
    </w:p>
    <w:p>
      <w:pPr>
        <w:pStyle w:val="53"/>
        <w:keepNext w:val="0"/>
        <w:keepLines w:val="0"/>
        <w:pageBreakBefore w:val="0"/>
        <w:widowControl w:val="0"/>
        <w:kinsoku/>
        <w:wordWrap/>
        <w:overflowPunct/>
        <w:topLinePunct w:val="0"/>
        <w:autoSpaceDE/>
        <w:autoSpaceDN/>
        <w:bidi w:val="0"/>
        <w:adjustRightInd/>
        <w:snapToGrid/>
        <w:ind w:firstLineChars="200" w:firstLine="420"/>
        <w:textAlignment w:val="auto"/>
        <w:rPr>
          <w:rFonts w:ascii="Times New Roman" w:eastAsia="宋体" w:cs="Times New Roman" w:hAnsi="Times New Roman" w:hint="eastAsia"/>
          <w:color w:val="auto"/>
          <w:kern w:val="0"/>
          <w:sz w:val="21"/>
          <w:szCs w:val="21"/>
          <w:lang w:val="en-US" w:eastAsia="zh-CN" w:bidi="ar-SA"/>
        </w:rPr>
      </w:pPr>
      <w:r>
        <w:rPr>
          <w:rFonts w:ascii="Times New Roman" w:cs="Times New Roman" w:hAnsi="Times New Roman" w:hint="eastAsia"/>
          <w:color w:val="auto"/>
          <w:kern w:val="0"/>
          <w:sz w:val="21"/>
          <w:szCs w:val="21"/>
          <w:lang w:val="en-US" w:eastAsia="zh-CN" w:bidi="ar-SA"/>
        </w:rPr>
        <w:t>CPU</w:t>
      </w:r>
      <w:r>
        <w:rPr>
          <w:rFonts w:ascii="Times New Roman" w:eastAsia="宋体" w:cs="Times New Roman" w:hAnsi="Times New Roman" w:hint="eastAsia"/>
          <w:color w:val="auto"/>
          <w:kern w:val="0"/>
          <w:sz w:val="21"/>
          <w:szCs w:val="21"/>
          <w:lang w:val="en-US" w:eastAsia="zh-CN" w:bidi="ar-SA"/>
        </w:rPr>
        <w:t xml:space="preserve"> </w:t>
      </w:r>
      <w:r>
        <w:rPr>
          <w:rFonts w:ascii="Times New Roman" w:cs="Times New Roman" w:hAnsi="Times New Roman" w:hint="eastAsia"/>
          <w:color w:val="auto"/>
          <w:kern w:val="0"/>
          <w:sz w:val="21"/>
          <w:szCs w:val="21"/>
          <w:lang w:val="en-US" w:eastAsia="zh-CN" w:bidi="ar-SA"/>
        </w:rPr>
        <w:t>中央处理器</w:t>
      </w:r>
      <w:r>
        <w:rPr>
          <w:rFonts w:ascii="Times New Roman" w:eastAsia="宋体" w:cs="Times New Roman" w:hAnsi="Times New Roman" w:hint="eastAsia"/>
          <w:color w:val="auto"/>
          <w:kern w:val="0"/>
          <w:sz w:val="21"/>
          <w:szCs w:val="21"/>
          <w:lang w:val="en-US" w:eastAsia="zh-CN" w:bidi="ar-SA"/>
        </w:rPr>
        <w:t>（</w:t>
      </w:r>
      <w:r>
        <w:rPr>
          <w:rFonts w:ascii="Times New Roman" w:cs="Times New Roman" w:hAnsi="Times New Roman" w:hint="eastAsia"/>
          <w:color w:val="auto"/>
          <w:kern w:val="0"/>
          <w:sz w:val="21"/>
          <w:szCs w:val="21"/>
          <w:lang w:val="en-US" w:eastAsia="zh-CN" w:bidi="ar-SA"/>
        </w:rPr>
        <w:t>Central  Processing  Unit</w:t>
      </w:r>
      <w:r>
        <w:rPr>
          <w:rFonts w:ascii="Times New Roman" w:eastAsia="宋体" w:cs="Times New Roman" w:hAnsi="Times New Roman" w:hint="eastAsia"/>
          <w:color w:val="auto"/>
          <w:kern w:val="0"/>
          <w:sz w:val="21"/>
          <w:szCs w:val="21"/>
          <w:lang w:val="en-US" w:eastAsia="zh-CN" w:bidi="ar-SA"/>
        </w:rPr>
        <w:t>）</w:t>
      </w:r>
    </w:p>
    <w:p>
      <w:pPr>
        <w:pStyle w:val="53"/>
        <w:keepNext w:val="0"/>
        <w:keepLines w:val="0"/>
        <w:pageBreakBefore w:val="0"/>
        <w:widowControl w:val="0"/>
        <w:kinsoku/>
        <w:wordWrap/>
        <w:overflowPunct/>
        <w:topLinePunct w:val="0"/>
        <w:autoSpaceDE/>
        <w:autoSpaceDN/>
        <w:bidi w:val="0"/>
        <w:adjustRightInd/>
        <w:snapToGrid/>
        <w:ind w:firstLineChars="200" w:firstLine="420"/>
        <w:textAlignment w:val="auto"/>
        <w:rPr>
          <w:rFonts w:ascii="Times New Roman" w:eastAsia="宋体" w:cs="Times New Roman" w:hAnsi="Times New Roman" w:hint="eastAsia"/>
          <w:color w:val="auto"/>
          <w:kern w:val="0"/>
          <w:sz w:val="21"/>
          <w:szCs w:val="21"/>
          <w:lang w:val="en-US" w:eastAsia="zh-CN" w:bidi="ar-SA"/>
        </w:rPr>
      </w:pPr>
      <w:r>
        <w:rPr>
          <w:rFonts w:ascii="Times New Roman" w:cs="Times New Roman" w:hAnsi="Times New Roman" w:hint="eastAsia"/>
          <w:color w:val="auto"/>
          <w:kern w:val="0"/>
          <w:sz w:val="21"/>
          <w:szCs w:val="21"/>
          <w:lang w:val="en-US" w:eastAsia="zh-CN" w:bidi="ar-SA"/>
        </w:rPr>
        <w:t>IO</w:t>
      </w:r>
      <w:r>
        <w:rPr>
          <w:rFonts w:ascii="Times New Roman" w:eastAsia="宋体" w:cs="Times New Roman" w:hAnsi="Times New Roman" w:hint="eastAsia"/>
          <w:color w:val="auto"/>
          <w:kern w:val="0"/>
          <w:sz w:val="21"/>
          <w:szCs w:val="21"/>
          <w:lang w:val="en-US" w:eastAsia="zh-CN" w:bidi="ar-SA"/>
        </w:rPr>
        <w:t xml:space="preserve"> </w:t>
      </w:r>
      <w:r>
        <w:rPr>
          <w:rFonts w:ascii="Times New Roman" w:cs="Times New Roman" w:hAnsi="Times New Roman" w:hint="eastAsia"/>
          <w:color w:val="auto"/>
          <w:kern w:val="0"/>
          <w:sz w:val="21"/>
          <w:szCs w:val="21"/>
          <w:lang w:val="en-US" w:eastAsia="zh-CN" w:bidi="ar-SA"/>
        </w:rPr>
        <w:t>输入输出</w:t>
      </w:r>
      <w:r>
        <w:rPr>
          <w:rFonts w:ascii="Times New Roman" w:eastAsia="宋体" w:cs="Times New Roman" w:hAnsi="Times New Roman" w:hint="eastAsia"/>
          <w:color w:val="auto"/>
          <w:kern w:val="0"/>
          <w:sz w:val="21"/>
          <w:szCs w:val="21"/>
          <w:lang w:val="en-US" w:eastAsia="zh-CN" w:bidi="ar-SA"/>
        </w:rPr>
        <w:t>（</w:t>
      </w:r>
      <w:r>
        <w:rPr>
          <w:rFonts w:ascii="Times New Roman" w:cs="Times New Roman" w:hAnsi="Times New Roman" w:hint="eastAsia"/>
          <w:color w:val="auto"/>
          <w:kern w:val="0"/>
          <w:sz w:val="21"/>
          <w:szCs w:val="21"/>
          <w:lang w:val="en-US" w:eastAsia="zh-CN" w:bidi="ar-SA"/>
        </w:rPr>
        <w:t>Input Output</w:t>
      </w:r>
      <w:r>
        <w:rPr>
          <w:rFonts w:ascii="Times New Roman" w:eastAsia="宋体" w:cs="Times New Roman" w:hAnsi="Times New Roman" w:hint="eastAsia"/>
          <w:color w:val="auto"/>
          <w:kern w:val="0"/>
          <w:sz w:val="21"/>
          <w:szCs w:val="21"/>
          <w:lang w:val="en-US" w:eastAsia="zh-CN" w:bidi="ar-SA"/>
        </w:rPr>
        <w:t>)</w:t>
      </w:r>
    </w:p>
    <w:p>
      <w:pPr>
        <w:pStyle w:val="21"/>
        <w:keepNext w:val="0"/>
        <w:keepLines w:val="0"/>
        <w:pageBreakBefore w:val="0"/>
        <w:widowControl w:val="0"/>
        <w:kinsoku/>
        <w:wordWrap/>
        <w:overflowPunct/>
        <w:topLinePunct w:val="0"/>
        <w:autoSpaceDE w:val="0"/>
        <w:autoSpaceDN w:val="0"/>
        <w:bidi w:val="0"/>
        <w:adjustRightInd w:val="0"/>
        <w:snapToGrid/>
        <w:spacing w:line="560" w:lineRule="exact"/>
        <w:ind w:left="0" w:right="0" w:firstLineChars="200" w:firstLine="420"/>
        <w:textAlignment w:val="auto"/>
        <w:outlineLvl w:val="0"/>
        <w:rPr>
          <w:rFonts w:ascii="黑体" w:eastAsia="黑体" w:cs="黑体"/>
          <w:color w:val="000000"/>
          <w:sz w:val="21"/>
          <w:szCs w:val="21"/>
        </w:rPr>
      </w:pPr>
      <w:bookmarkStart w:id="7" w:name="_Toc5220"/>
      <w:r>
        <w:rPr>
          <w:rFonts w:ascii="黑体" w:eastAsia="黑体" w:cs="黑体"/>
          <w:color w:val="000000"/>
          <w:sz w:val="21"/>
          <w:szCs w:val="21"/>
        </w:rPr>
        <w:t>4</w:t>
      </w:r>
      <w:r>
        <w:rPr>
          <w:rFonts w:ascii="黑体" w:eastAsia="黑体" w:cs="黑体" w:hint="eastAsia"/>
          <w:color w:val="000000"/>
          <w:sz w:val="21"/>
          <w:szCs w:val="21"/>
          <w:lang w:eastAsia="zh-CN"/>
        </w:rPr>
        <w:t>.</w:t>
      </w:r>
      <w:r>
        <w:rPr>
          <w:rFonts w:ascii="黑体" w:eastAsia="黑体" w:cs="黑体" w:hint="eastAsia"/>
          <w:color w:val="000000"/>
          <w:sz w:val="21"/>
          <w:szCs w:val="21"/>
        </w:rPr>
        <w:t>基本要求</w:t>
      </w:r>
      <w:bookmarkEnd w:id="6"/>
      <w:bookmarkEnd w:id="7"/>
    </w:p>
    <w:p>
      <w:pPr>
        <w:pStyle w:val="23"/>
        <w:pageBreakBefore w:val="0"/>
        <w:widowControl w:val="0"/>
        <w:numPr>
          <w:ilvl w:val="0"/>
          <w:numId w:val="1"/>
        </w:numPr>
        <w:kinsoku/>
        <w:wordWrap/>
        <w:overflowPunct/>
        <w:topLinePunct w:val="0"/>
        <w:autoSpaceDE w:val="0"/>
        <w:autoSpaceDN w:val="0"/>
        <w:bidi w:val="0"/>
        <w:adjustRightInd w:val="0"/>
        <w:snapToGrid w:val="0"/>
        <w:spacing w:after="0" w:line="560" w:lineRule="exact"/>
        <w:ind w:left="0" w:right="0" w:firstLineChars="200" w:firstLine="420"/>
        <w:textAlignment w:val="auto"/>
        <w:rPr>
          <w:rFonts w:ascii="Times New Roman" w:cs="Times New Roman" w:hAnsi="Times New Roman"/>
          <w:vanish/>
          <w:color w:val="000000"/>
          <w:kern w:val="0"/>
          <w:sz w:val="21"/>
          <w:szCs w:val="21"/>
        </w:rPr>
      </w:pPr>
    </w:p>
    <w:p>
      <w:pPr>
        <w:pStyle w:val="23"/>
        <w:pageBreakBefore w:val="0"/>
        <w:widowControl w:val="0"/>
        <w:numPr>
          <w:ilvl w:val="0"/>
          <w:numId w:val="1"/>
        </w:numPr>
        <w:kinsoku/>
        <w:wordWrap/>
        <w:overflowPunct/>
        <w:topLinePunct w:val="0"/>
        <w:autoSpaceDE w:val="0"/>
        <w:autoSpaceDN w:val="0"/>
        <w:bidi w:val="0"/>
        <w:adjustRightInd w:val="0"/>
        <w:snapToGrid w:val="0"/>
        <w:spacing w:after="0" w:line="560" w:lineRule="exact"/>
        <w:ind w:left="0" w:right="0" w:firstLineChars="200" w:firstLine="420"/>
        <w:textAlignment w:val="auto"/>
        <w:rPr>
          <w:rFonts w:ascii="Times New Roman" w:cs="Times New Roman" w:hAnsi="Times New Roman"/>
          <w:vanish/>
          <w:color w:val="000000"/>
          <w:kern w:val="0"/>
          <w:sz w:val="21"/>
          <w:szCs w:val="21"/>
        </w:rPr>
      </w:pPr>
    </w:p>
    <w:p>
      <w:pPr>
        <w:pStyle w:val="23"/>
        <w:pageBreakBefore w:val="0"/>
        <w:widowControl w:val="0"/>
        <w:numPr>
          <w:ilvl w:val="0"/>
          <w:numId w:val="1"/>
        </w:numPr>
        <w:kinsoku/>
        <w:wordWrap/>
        <w:overflowPunct/>
        <w:topLinePunct w:val="0"/>
        <w:autoSpaceDE w:val="0"/>
        <w:autoSpaceDN w:val="0"/>
        <w:bidi w:val="0"/>
        <w:adjustRightInd w:val="0"/>
        <w:snapToGrid w:val="0"/>
        <w:spacing w:after="0" w:line="560" w:lineRule="exact"/>
        <w:ind w:left="0" w:right="0" w:firstLineChars="200" w:firstLine="420"/>
        <w:textAlignment w:val="auto"/>
        <w:rPr>
          <w:rFonts w:ascii="Times New Roman" w:cs="Times New Roman" w:hAnsi="Times New Roman"/>
          <w:vanish/>
          <w:color w:val="000000"/>
          <w:kern w:val="0"/>
          <w:sz w:val="21"/>
          <w:szCs w:val="21"/>
        </w:rPr>
      </w:pPr>
    </w:p>
    <w:p>
      <w:pPr>
        <w:pStyle w:val="23"/>
        <w:pageBreakBefore w:val="0"/>
        <w:widowControl w:val="0"/>
        <w:numPr>
          <w:ilvl w:val="0"/>
          <w:numId w:val="1"/>
        </w:numPr>
        <w:kinsoku/>
        <w:wordWrap/>
        <w:overflowPunct/>
        <w:topLinePunct w:val="0"/>
        <w:autoSpaceDE w:val="0"/>
        <w:autoSpaceDN w:val="0"/>
        <w:bidi w:val="0"/>
        <w:adjustRightInd w:val="0"/>
        <w:snapToGrid w:val="0"/>
        <w:spacing w:after="0" w:line="560" w:lineRule="exact"/>
        <w:ind w:left="0" w:right="0" w:firstLineChars="200" w:firstLine="420"/>
        <w:textAlignment w:val="auto"/>
        <w:rPr>
          <w:rFonts w:ascii="Times New Roman" w:cs="Times New Roman" w:hAnsi="Times New Roman"/>
          <w:vanish/>
          <w:color w:val="000000"/>
          <w:kern w:val="0"/>
          <w:sz w:val="21"/>
          <w:szCs w:val="21"/>
        </w:rPr>
      </w:pPr>
    </w:p>
    <w:p>
      <w:pPr>
        <w:pStyle w:val="23"/>
        <w:pageBreakBefore w:val="0"/>
        <w:widowControl/>
        <w:kinsoku/>
        <w:wordWrap/>
        <w:overflowPunct/>
        <w:topLinePunct w:val="0"/>
        <w:bidi w:val="0"/>
        <w:spacing w:after="0" w:line="560" w:lineRule="exact"/>
        <w:ind w:left="0" w:right="0" w:firstLineChars="200" w:firstLine="420"/>
        <w:textAlignment w:val="auto"/>
        <w:outlineLvl w:val="1"/>
        <w:rPr>
          <w:rFonts w:ascii="Times New Roman" w:cs="Times New Roman" w:hAnsi="Times New Roman" w:hint="eastAsia"/>
          <w:color w:val="auto"/>
          <w:kern w:val="0"/>
          <w:sz w:val="21"/>
          <w:szCs w:val="21"/>
        </w:rPr>
      </w:pPr>
      <w:bookmarkStart w:id="8" w:name="_Toc23869"/>
      <w:r>
        <w:rPr>
          <w:rFonts w:ascii="黑体" w:eastAsia="黑体" w:cs="黑体"/>
          <w:color w:val="000000"/>
          <w:kern w:val="0"/>
          <w:sz w:val="21"/>
          <w:szCs w:val="21"/>
        </w:rPr>
        <w:t xml:space="preserve">4.1 </w:t>
      </w:r>
      <w:r>
        <w:rPr>
          <w:rFonts w:ascii="Times New Roman" w:cs="Times New Roman" w:hAnsi="Times New Roman" w:hint="eastAsia"/>
          <w:color w:val="auto"/>
          <w:kern w:val="0"/>
          <w:sz w:val="21"/>
          <w:szCs w:val="21"/>
          <w:lang w:val="en-US" w:eastAsia="zh-CN"/>
        </w:rPr>
        <w:t>杀毒软件</w:t>
      </w:r>
      <w:r>
        <w:rPr>
          <w:rFonts w:ascii="Times New Roman" w:cs="Times New Roman" w:hAnsi="Times New Roman" w:hint="eastAsia"/>
          <w:color w:val="auto"/>
          <w:kern w:val="0"/>
          <w:sz w:val="21"/>
          <w:szCs w:val="21"/>
        </w:rPr>
        <w:t>应符合</w:t>
      </w:r>
      <w:r>
        <w:rPr>
          <w:rFonts w:ascii="Times New Roman" w:cs="Times New Roman" w:hAnsi="Times New Roman" w:hint="eastAsia"/>
          <w:color w:val="auto"/>
          <w:kern w:val="0"/>
          <w:sz w:val="21"/>
          <w:szCs w:val="21"/>
          <w:lang w:val="en-US" w:eastAsia="zh-CN"/>
        </w:rPr>
        <w:t>《中华人民共和国计算机信息系统安全保护条例》《计算机病毒防治管理办法》等</w:t>
      </w:r>
      <w:r>
        <w:rPr>
          <w:rFonts w:ascii="Times New Roman" w:cs="Times New Roman" w:hAnsi="Times New Roman" w:hint="eastAsia"/>
          <w:color w:val="auto"/>
          <w:kern w:val="0"/>
          <w:sz w:val="21"/>
          <w:szCs w:val="21"/>
        </w:rPr>
        <w:t>相应法律法规和强制性标准</w:t>
      </w:r>
      <w:r>
        <w:rPr>
          <w:rFonts w:ascii="Times New Roman" w:cs="Times New Roman" w:hAnsi="Times New Roman" w:hint="eastAsia"/>
          <w:color w:val="auto"/>
          <w:kern w:val="0"/>
          <w:sz w:val="21"/>
          <w:szCs w:val="21"/>
          <w:lang w:val="en-US" w:eastAsia="zh-CN"/>
        </w:rPr>
        <w:t>的</w:t>
      </w:r>
      <w:r>
        <w:rPr>
          <w:rFonts w:ascii="Times New Roman" w:cs="Times New Roman" w:hAnsi="Times New Roman" w:hint="eastAsia"/>
          <w:color w:val="auto"/>
          <w:kern w:val="0"/>
          <w:sz w:val="21"/>
          <w:szCs w:val="21"/>
        </w:rPr>
        <w:t>要求。</w:t>
      </w:r>
      <w:bookmarkEnd w:id="8"/>
    </w:p>
    <w:p>
      <w:pPr>
        <w:pStyle w:val="23"/>
        <w:pageBreakBefore w:val="0"/>
        <w:widowControl/>
        <w:kinsoku/>
        <w:wordWrap/>
        <w:overflowPunct/>
        <w:topLinePunct w:val="0"/>
        <w:bidi w:val="0"/>
        <w:spacing w:after="0" w:line="560" w:lineRule="exact"/>
        <w:ind w:left="0" w:right="0" w:firstLineChars="200" w:firstLine="420"/>
        <w:textAlignment w:val="auto"/>
        <w:outlineLvl w:val="1"/>
        <w:rPr>
          <w:rFonts w:ascii="Times New Roman" w:cs="Times New Roman" w:hAnsi="Times New Roman" w:hint="eastAsia"/>
          <w:color w:val="auto"/>
          <w:kern w:val="0"/>
          <w:sz w:val="21"/>
          <w:szCs w:val="21"/>
          <w:lang w:val="en-US" w:eastAsia="zh-CN"/>
        </w:rPr>
      </w:pPr>
      <w:bookmarkStart w:id="9" w:name="_Toc19114"/>
      <w:r>
        <w:rPr>
          <w:rFonts w:ascii="黑体" w:eastAsia="黑体" w:cs="黑体"/>
          <w:color w:val="000000"/>
          <w:kern w:val="0"/>
          <w:sz w:val="21"/>
          <w:szCs w:val="21"/>
        </w:rPr>
        <w:t>4.</w:t>
      </w:r>
      <w:r>
        <w:rPr>
          <w:rFonts w:ascii="黑体" w:eastAsia="黑体" w:cs="黑体" w:hint="eastAsia"/>
          <w:color w:val="000000"/>
          <w:kern w:val="0"/>
          <w:sz w:val="21"/>
          <w:szCs w:val="21"/>
          <w:lang w:val="en-US" w:eastAsia="zh-CN"/>
        </w:rPr>
        <w:t>2</w:t>
      </w:r>
      <w:r>
        <w:rPr>
          <w:rFonts w:ascii="黑体" w:eastAsia="黑体" w:cs="黑体"/>
          <w:color w:val="000000"/>
          <w:kern w:val="0"/>
          <w:sz w:val="21"/>
          <w:szCs w:val="21"/>
        </w:rPr>
        <w:t xml:space="preserve"> </w:t>
      </w:r>
      <w:r>
        <w:rPr>
          <w:rFonts w:ascii="Times New Roman" w:cs="Times New Roman" w:hAnsi="Times New Roman" w:hint="eastAsia"/>
          <w:color w:val="auto"/>
          <w:kern w:val="0"/>
          <w:sz w:val="21"/>
          <w:szCs w:val="21"/>
          <w:lang w:val="en-US" w:eastAsia="zh-CN"/>
        </w:rPr>
        <w:t>杀毒软件应在中华人民共和国公安部公共信息网络安全监察局组织的计算机病毒防治产品评级中取得合格（含）以上的评级。</w:t>
      </w:r>
      <w:bookmarkEnd w:id="9"/>
    </w:p>
    <w:p>
      <w:pPr>
        <w:pStyle w:val="23"/>
        <w:pageBreakBefore w:val="0"/>
        <w:widowControl/>
        <w:kinsoku/>
        <w:wordWrap/>
        <w:overflowPunct/>
        <w:topLinePunct w:val="0"/>
        <w:bidi w:val="0"/>
        <w:spacing w:after="0" w:line="560" w:lineRule="exact"/>
        <w:ind w:left="0" w:right="0" w:firstLineChars="200" w:firstLine="420"/>
        <w:textAlignment w:val="auto"/>
        <w:outlineLvl w:val="1"/>
        <w:rPr>
          <w:rFonts w:ascii="Times New Roman" w:cs="Times New Roman" w:hAnsi="Times New Roman" w:hint="eastAsia"/>
          <w:color w:val="auto"/>
          <w:kern w:val="0"/>
          <w:sz w:val="21"/>
          <w:szCs w:val="21"/>
          <w:lang w:val="en-US" w:eastAsia="zh-CN"/>
        </w:rPr>
      </w:pPr>
      <w:bookmarkStart w:id="10" w:name="_Toc2669"/>
      <w:r>
        <w:rPr>
          <w:rFonts w:ascii="黑体" w:eastAsia="黑体" w:cs="黑体"/>
          <w:color w:val="000000"/>
          <w:kern w:val="0"/>
          <w:sz w:val="21"/>
          <w:szCs w:val="21"/>
        </w:rPr>
        <w:t>4.</w:t>
      </w:r>
      <w:r>
        <w:rPr>
          <w:rFonts w:ascii="黑体" w:eastAsia="黑体" w:cs="黑体" w:hint="eastAsia"/>
          <w:color w:val="000000"/>
          <w:kern w:val="0"/>
          <w:sz w:val="21"/>
          <w:szCs w:val="21"/>
          <w:lang w:val="en-US" w:eastAsia="zh-CN"/>
        </w:rPr>
        <w:t>3</w:t>
      </w:r>
      <w:r>
        <w:rPr>
          <w:rFonts w:ascii="黑体" w:eastAsia="黑体" w:cs="黑体"/>
          <w:color w:val="000000"/>
          <w:kern w:val="0"/>
          <w:sz w:val="21"/>
          <w:szCs w:val="21"/>
        </w:rPr>
        <w:t xml:space="preserve"> </w:t>
      </w:r>
      <w:r>
        <w:rPr>
          <w:rFonts w:ascii="Times New Roman" w:cs="Times New Roman" w:hAnsi="Times New Roman" w:hint="eastAsia"/>
          <w:color w:val="auto"/>
          <w:kern w:val="0"/>
          <w:sz w:val="21"/>
          <w:szCs w:val="21"/>
          <w:lang w:val="en-US" w:eastAsia="zh-CN"/>
        </w:rPr>
        <w:t>杀毒软件</w:t>
      </w:r>
      <w:r>
        <w:rPr>
          <w:rFonts w:ascii="Times New Roman" w:cs="Times New Roman" w:hAnsi="Times New Roman"/>
          <w:color w:val="auto"/>
          <w:kern w:val="0"/>
          <w:sz w:val="21"/>
          <w:szCs w:val="21"/>
          <w:lang w:val="en-US" w:eastAsia="zh-CN"/>
        </w:rPr>
        <w:t>供应商</w:t>
      </w:r>
      <w:r>
        <w:rPr>
          <w:rFonts w:ascii="Times New Roman" w:cs="Times New Roman" w:hAnsi="Times New Roman" w:hint="eastAsia"/>
          <w:color w:val="auto"/>
          <w:kern w:val="0"/>
          <w:sz w:val="21"/>
          <w:szCs w:val="21"/>
          <w:lang w:val="en-US" w:eastAsia="zh-CN"/>
        </w:rPr>
        <w:t>应确保使用过程中知识产权无争议。</w:t>
      </w:r>
      <w:bookmarkEnd w:id="10"/>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0"/>
        <w:rPr>
          <w:rFonts w:ascii="黑体" w:eastAsia="黑体" w:cs="黑体" w:hint="eastAsia"/>
          <w:color w:val="000000"/>
          <w:sz w:val="21"/>
          <w:szCs w:val="21"/>
        </w:rPr>
      </w:pPr>
      <w:bookmarkStart w:id="11" w:name="_Toc21300"/>
      <w:bookmarkStart w:id="12" w:name="_Hlk87428105"/>
      <w:r>
        <w:rPr>
          <w:rFonts w:ascii="黑体" w:eastAsia="黑体" w:cs="黑体"/>
          <w:color w:val="000000"/>
          <w:sz w:val="21"/>
          <w:szCs w:val="21"/>
        </w:rPr>
        <w:t>5</w:t>
      </w:r>
      <w:r>
        <w:rPr>
          <w:rFonts w:ascii="黑体" w:eastAsia="黑体" w:cs="黑体" w:hint="eastAsia"/>
          <w:color w:val="000000"/>
          <w:sz w:val="21"/>
          <w:szCs w:val="21"/>
          <w:lang w:eastAsia="zh-CN"/>
        </w:rPr>
        <w:t>.</w:t>
      </w:r>
      <w:r>
        <w:rPr>
          <w:rFonts w:ascii="黑体" w:eastAsia="黑体" w:cs="黑体" w:hint="eastAsia"/>
          <w:color w:val="000000"/>
          <w:sz w:val="21"/>
          <w:szCs w:val="21"/>
          <w:lang w:val="en-US" w:eastAsia="zh-CN"/>
        </w:rPr>
        <w:t>功能</w:t>
      </w:r>
      <w:r>
        <w:rPr>
          <w:rFonts w:ascii="黑体" w:eastAsia="黑体" w:cs="黑体" w:hint="eastAsia"/>
          <w:color w:val="000000"/>
          <w:sz w:val="21"/>
          <w:szCs w:val="21"/>
        </w:rPr>
        <w:t>要求</w:t>
      </w:r>
      <w:bookmarkEnd w:id="11"/>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1"/>
        <w:rPr>
          <w:rFonts w:ascii="黑体" w:eastAsia="黑体" w:cs="黑体" w:hint="eastAsia"/>
          <w:color w:val="000000"/>
          <w:kern w:val="0"/>
          <w:sz w:val="21"/>
          <w:szCs w:val="21"/>
          <w:lang w:val="en-US" w:eastAsia="zh-CN"/>
        </w:rPr>
      </w:pPr>
      <w:bookmarkStart w:id="13" w:name="_Toc16411"/>
      <w:r>
        <w:rPr>
          <w:rFonts w:ascii="黑体" w:eastAsia="黑体" w:cs="黑体" w:hint="eastAsia"/>
          <w:color w:val="000000"/>
          <w:kern w:val="0"/>
          <w:sz w:val="21"/>
          <w:szCs w:val="21"/>
          <w:lang w:val="en-US" w:eastAsia="zh-CN"/>
        </w:rPr>
        <w:t>5.1 概述</w:t>
      </w:r>
      <w:bookmarkEnd w:id="13"/>
    </w:p>
    <w:p>
      <w:pPr>
        <w:pStyle w:val="48"/>
        <w:pageBreakBefore w:val="0"/>
        <w:widowControl/>
        <w:kinsoku/>
        <w:wordWrap/>
        <w:overflowPunct/>
        <w:topLinePunct w:val="0"/>
        <w:bidi w:val="0"/>
        <w:spacing w:after="0" w:line="560" w:lineRule="exact"/>
        <w:ind w:left="0" w:right="0" w:firstLineChars="200" w:firstLine="420"/>
        <w:textAlignment w:val="auto"/>
        <w:rPr>
          <w:rFonts w:ascii="黑体" w:eastAsia="黑体" w:cs="黑体" w:hint="eastAsia"/>
          <w:i w:val="0"/>
          <w:iCs w:val="0"/>
          <w:color w:val="000000"/>
          <w:kern w:val="0"/>
          <w:sz w:val="21"/>
          <w:szCs w:val="21"/>
          <w:lang w:val="en-US" w:eastAsia="zh-CN"/>
        </w:rPr>
      </w:pPr>
      <w:r>
        <w:rPr>
          <w:rFonts w:ascii="Times New Roman" w:cs="Times New Roman" w:hAnsi="Times New Roman"/>
          <w:i w:val="0"/>
          <w:iCs w:val="0"/>
          <w:color w:val="auto"/>
          <w:kern w:val="0"/>
          <w:sz w:val="21"/>
          <w:szCs w:val="21"/>
        </w:rPr>
        <w:t>根据应用场景不同，杀毒软件可分为控制中心-客户端版（多用于企业级用户）和纯客户端版（多用于个人用户）。本章节5.3、5.4</w:t>
      </w:r>
      <w:r>
        <w:rPr>
          <w:rFonts w:ascii="Times New Roman" w:cs="Times New Roman" w:hAnsi="Times New Roman" w:hint="eastAsia"/>
          <w:i w:val="0"/>
          <w:iCs w:val="0"/>
          <w:color w:val="auto"/>
          <w:kern w:val="0"/>
          <w:sz w:val="21"/>
          <w:szCs w:val="21"/>
          <w:lang w:eastAsia="zh-CN"/>
        </w:rPr>
        <w:t>功能</w:t>
      </w:r>
      <w:r>
        <w:rPr>
          <w:rFonts w:ascii="Times New Roman" w:cs="Times New Roman" w:hAnsi="Times New Roman"/>
          <w:i w:val="0"/>
          <w:iCs w:val="0"/>
          <w:color w:val="auto"/>
          <w:kern w:val="0"/>
          <w:sz w:val="21"/>
          <w:szCs w:val="21"/>
        </w:rPr>
        <w:t>内容，仅适用于控制中心-客户端版杀毒软件。</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1"/>
        <w:rPr>
          <w:rFonts w:ascii="黑体" w:eastAsia="黑体" w:cs="黑体" w:hint="eastAsia"/>
          <w:color w:val="000000"/>
          <w:kern w:val="0"/>
          <w:sz w:val="21"/>
          <w:szCs w:val="21"/>
          <w:lang w:val="en-US" w:eastAsia="zh-CN"/>
        </w:rPr>
      </w:pPr>
      <w:bookmarkStart w:id="14" w:name="_Toc17761"/>
      <w:r>
        <w:rPr>
          <w:rFonts w:ascii="黑体" w:eastAsia="黑体" w:cs="黑体" w:hint="eastAsia"/>
          <w:color w:val="000000"/>
          <w:kern w:val="0"/>
          <w:sz w:val="21"/>
          <w:szCs w:val="21"/>
          <w:lang w:val="en-US" w:eastAsia="zh-CN"/>
        </w:rPr>
        <w:t>5.2 基础功能</w:t>
      </w:r>
      <w:bookmarkEnd w:id="14"/>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hint="eastAsia"/>
          <w:color w:val="000000"/>
          <w:kern w:val="0"/>
          <w:sz w:val="21"/>
          <w:szCs w:val="21"/>
          <w:lang w:val="en-US" w:eastAsia="zh-CN"/>
        </w:rPr>
      </w:pPr>
      <w:bookmarkStart w:id="15" w:name="_Toc11407"/>
      <w:r>
        <w:rPr>
          <w:rFonts w:ascii="黑体" w:eastAsia="黑体" w:cs="黑体" w:hint="eastAsia"/>
          <w:color w:val="000000"/>
          <w:kern w:val="0"/>
          <w:sz w:val="21"/>
          <w:szCs w:val="21"/>
          <w:lang w:val="en-US" w:eastAsia="zh-CN"/>
        </w:rPr>
        <w:t>5.2.1 适配性与兼容性</w:t>
      </w:r>
      <w:bookmarkEnd w:id="15"/>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sz w:val="21"/>
          <w:szCs w:val="21"/>
        </w:rPr>
      </w:pPr>
      <w:r>
        <w:rPr>
          <w:rFonts w:ascii="Times New Roman" w:cs="Times New Roman" w:hAnsi="Times New Roman" w:hint="eastAsia"/>
          <w:sz w:val="21"/>
          <w:szCs w:val="21"/>
        </w:rPr>
        <w:t>根据使用终端操作系统不同，杀毒软件可分为Linux版（适配Linux系列操作系统及在Linux系列操作系统基础上开发的</w:t>
      </w:r>
      <w:r>
        <w:rPr>
          <w:rFonts w:ascii="Times New Roman" w:cs="Times New Roman" w:hAnsi="Times New Roman"/>
          <w:sz w:val="21"/>
          <w:szCs w:val="21"/>
          <w:lang w:val="en-US" w:eastAsia="zh-CN"/>
        </w:rPr>
        <w:t>符合我国信息安全和供应链安全稳定要求的</w:t>
      </w:r>
      <w:r>
        <w:rPr>
          <w:rFonts w:ascii="Times New Roman" w:cs="Times New Roman" w:hAnsi="Times New Roman" w:hint="eastAsia"/>
          <w:sz w:val="21"/>
          <w:szCs w:val="21"/>
        </w:rPr>
        <w:t>操作系统）和</w:t>
      </w:r>
      <w:r>
        <w:rPr>
          <w:rFonts w:ascii="Times New Roman" w:cs="Times New Roman" w:hAnsi="Times New Roman" w:hint="eastAsia"/>
          <w:sz w:val="21"/>
          <w:szCs w:val="21"/>
          <w:lang w:val="en-US" w:eastAsia="zh-CN"/>
        </w:rPr>
        <w:t>其它版</w:t>
      </w:r>
      <w:r>
        <w:rPr>
          <w:rFonts w:ascii="Times New Roman" w:cs="Times New Roman" w:hAnsi="Times New Roman" w:hint="eastAsia"/>
          <w:sz w:val="21"/>
          <w:szCs w:val="21"/>
        </w:rPr>
        <w:t>（适配</w:t>
      </w:r>
      <w:r>
        <w:rPr>
          <w:rFonts w:ascii="Times New Roman" w:cs="Times New Roman" w:hAnsi="Times New Roman" w:hint="eastAsia"/>
          <w:sz w:val="21"/>
          <w:szCs w:val="21"/>
          <w:lang w:val="en-US" w:eastAsia="zh-CN"/>
        </w:rPr>
        <w:t>其</w:t>
      </w:r>
      <w:r>
        <w:rPr>
          <w:rFonts w:ascii="Times New Roman" w:cs="Times New Roman" w:hAnsi="Times New Roman"/>
          <w:sz w:val="21"/>
          <w:szCs w:val="21"/>
          <w:lang w:val="en-US" w:eastAsia="zh-CN"/>
        </w:rPr>
        <w:t>它</w:t>
      </w:r>
      <w:r>
        <w:rPr>
          <w:rFonts w:ascii="Times New Roman" w:cs="Times New Roman" w:hAnsi="Times New Roman" w:hint="eastAsia"/>
          <w:sz w:val="21"/>
          <w:szCs w:val="21"/>
          <w:lang w:val="en-US" w:eastAsia="zh-CN"/>
        </w:rPr>
        <w:t>用户终端中安装运行的</w:t>
      </w:r>
      <w:r>
        <w:rPr>
          <w:rFonts w:ascii="Times New Roman" w:cs="Times New Roman" w:hAnsi="Times New Roman"/>
          <w:sz w:val="21"/>
          <w:szCs w:val="21"/>
          <w:lang w:val="en-US" w:eastAsia="zh-CN"/>
        </w:rPr>
        <w:t>符合我国信息安全和供应链安全稳定要求的</w:t>
      </w:r>
      <w:r>
        <w:rPr>
          <w:rFonts w:ascii="Times New Roman" w:cs="Times New Roman" w:hAnsi="Times New Roman" w:hint="eastAsia"/>
          <w:sz w:val="21"/>
          <w:szCs w:val="21"/>
          <w:lang w:val="en-US" w:eastAsia="zh-CN"/>
        </w:rPr>
        <w:t>操作系统</w:t>
      </w:r>
      <w:r>
        <w:rPr>
          <w:rFonts w:ascii="Times New Roman" w:cs="Times New Roman" w:hAnsi="Times New Roman" w:hint="eastAsia"/>
          <w:sz w:val="21"/>
          <w:szCs w:val="21"/>
        </w:rPr>
        <w:t>）等。</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sz w:val="21"/>
          <w:szCs w:val="21"/>
        </w:rPr>
      </w:pPr>
      <w:r>
        <w:rPr>
          <w:rFonts w:ascii="Times New Roman" w:cs="Times New Roman" w:hAnsi="Times New Roman" w:hint="eastAsia"/>
          <w:sz w:val="21"/>
          <w:szCs w:val="21"/>
        </w:rPr>
        <w:t>Linux版杀毒软件应支持主流Linux操作系统，支持范围至少应包括用户终端中安装运行的Linux系列操作系统及在Linux系列操作系统基础上开发的</w:t>
      </w:r>
      <w:r>
        <w:rPr>
          <w:rFonts w:ascii="Times New Roman" w:cs="Times New Roman" w:hAnsi="Times New Roman"/>
          <w:sz w:val="21"/>
          <w:szCs w:val="21"/>
          <w:lang w:val="en-US" w:eastAsia="zh-CN"/>
        </w:rPr>
        <w:t>符合我国信息安全和供应链安全稳定要求的</w:t>
      </w:r>
      <w:r>
        <w:rPr>
          <w:rFonts w:ascii="Times New Roman" w:cs="Times New Roman" w:hAnsi="Times New Roman" w:hint="eastAsia"/>
          <w:sz w:val="21"/>
          <w:szCs w:val="21"/>
        </w:rPr>
        <w:t>操作系统。</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eastAsia="宋体" w:cs="Times New Roman" w:hAnsi="Times New Roman" w:hint="eastAsia"/>
          <w:sz w:val="21"/>
          <w:szCs w:val="21"/>
          <w:lang w:eastAsia="zh-CN"/>
        </w:rPr>
      </w:pPr>
      <w:r>
        <w:rPr>
          <w:rFonts w:ascii="Times New Roman" w:cs="Times New Roman" w:hAnsi="Times New Roman" w:hint="eastAsia"/>
          <w:sz w:val="21"/>
          <w:szCs w:val="21"/>
        </w:rPr>
        <w:t>根据用户实际需求，杀毒软件也须支持适配其他用户终端中安装运行</w:t>
      </w:r>
      <w:r>
        <w:rPr>
          <w:rFonts w:ascii="Times New Roman" w:cs="Times New Roman" w:hAnsi="Times New Roman" w:hint="eastAsia"/>
          <w:sz w:val="21"/>
          <w:szCs w:val="21"/>
          <w:lang w:val="en-US" w:eastAsia="zh-CN"/>
        </w:rPr>
        <w:t>的</w:t>
      </w:r>
      <w:r>
        <w:rPr>
          <w:rFonts w:ascii="Times New Roman" w:cs="Times New Roman" w:hAnsi="Times New Roman"/>
          <w:sz w:val="21"/>
          <w:szCs w:val="21"/>
          <w:lang w:val="en-US" w:eastAsia="zh-CN"/>
        </w:rPr>
        <w:t>符合我国信息安全和供应链安全稳定要求的</w:t>
      </w:r>
      <w:r>
        <w:rPr>
          <w:rFonts w:ascii="Times New Roman" w:cs="Times New Roman" w:hAnsi="Times New Roman" w:hint="eastAsia"/>
          <w:sz w:val="21"/>
          <w:szCs w:val="21"/>
        </w:rPr>
        <w:t>操作系统。</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16" w:name="_Toc16689"/>
      <w:r>
        <w:rPr>
          <w:rFonts w:ascii="黑体" w:eastAsia="黑体" w:cs="黑体" w:hint="eastAsia"/>
          <w:color w:val="000000"/>
          <w:kern w:val="0"/>
          <w:sz w:val="21"/>
          <w:szCs w:val="21"/>
          <w:lang w:val="en-US" w:eastAsia="zh-CN"/>
        </w:rPr>
        <w:t>5.2.2 病毒查杀与处理</w:t>
      </w:r>
      <w:bookmarkEnd w:id="16"/>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3"/>
        <w:rPr>
          <w:rFonts w:ascii="黑体" w:eastAsia="黑体" w:cs="黑体"/>
          <w:color w:val="000000"/>
          <w:kern w:val="0"/>
          <w:sz w:val="21"/>
          <w:szCs w:val="21"/>
          <w:lang w:val="en-US" w:eastAsia="zh-CN"/>
        </w:rPr>
      </w:pPr>
      <w:r>
        <w:rPr>
          <w:rFonts w:ascii="黑体" w:eastAsia="黑体" w:cs="黑体" w:hint="eastAsia"/>
          <w:color w:val="000000"/>
          <w:kern w:val="0"/>
          <w:sz w:val="21"/>
          <w:szCs w:val="21"/>
          <w:lang w:val="en-US" w:eastAsia="zh-CN"/>
        </w:rPr>
        <w:t>5.2.2.1 实时监控查杀功能</w:t>
      </w:r>
    </w:p>
    <w:p>
      <w:pPr>
        <w:pStyle w:val="23"/>
        <w:pageBreakBefore w:val="0"/>
        <w:widowControl/>
        <w:kinsoku/>
        <w:wordWrap/>
        <w:overflowPunct/>
        <w:topLinePunct w:val="0"/>
        <w:bidi w:val="0"/>
        <w:spacing w:after="0"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ascii="Times New Roman" w:cs="Times New Roman" w:hAnsi="Times New Roman"/>
          <w:color w:val="000000"/>
          <w:kern w:val="0"/>
          <w:sz w:val="21"/>
          <w:szCs w:val="21"/>
          <w:lang w:val="en-US" w:eastAsia="zh-CN" w:bidi="ar-SA"/>
        </w:rPr>
        <w:t>应</w:t>
      </w:r>
      <w:r>
        <w:rPr>
          <w:rFonts w:ascii="Times New Roman" w:cs="Times New Roman" w:hAnsi="Times New Roman" w:hint="eastAsia"/>
          <w:color w:val="000000"/>
          <w:kern w:val="0"/>
          <w:sz w:val="21"/>
          <w:szCs w:val="21"/>
          <w:lang w:val="en-US" w:eastAsia="zh-CN" w:bidi="ar-SA"/>
        </w:rPr>
        <w:t>具备</w:t>
      </w:r>
      <w:r>
        <w:rPr>
          <w:rFonts w:ascii="Times New Roman" w:eastAsia="宋体" w:cs="Times New Roman" w:hAnsi="Times New Roman"/>
          <w:color w:val="000000"/>
          <w:kern w:val="0"/>
          <w:sz w:val="21"/>
          <w:szCs w:val="21"/>
          <w:lang w:val="en-US" w:eastAsia="zh-CN" w:bidi="ar-SA"/>
        </w:rPr>
        <w:t>实时</w:t>
      </w:r>
      <w:r>
        <w:rPr>
          <w:rFonts w:ascii="Times New Roman" w:cs="Times New Roman" w:hAnsi="Times New Roman" w:hint="eastAsia"/>
          <w:color w:val="000000"/>
          <w:kern w:val="0"/>
          <w:sz w:val="21"/>
          <w:szCs w:val="21"/>
          <w:lang w:val="en-US" w:eastAsia="zh-CN" w:bidi="ar-SA"/>
        </w:rPr>
        <w:t>监控</w:t>
      </w:r>
      <w:r>
        <w:rPr>
          <w:rFonts w:ascii="Times New Roman" w:eastAsia="宋体" w:cs="Times New Roman" w:hAnsi="Times New Roman"/>
          <w:color w:val="000000"/>
          <w:kern w:val="0"/>
          <w:sz w:val="21"/>
          <w:szCs w:val="21"/>
          <w:lang w:val="en-US" w:eastAsia="zh-CN" w:bidi="ar-SA"/>
        </w:rPr>
        <w:t>并</w:t>
      </w:r>
      <w:r>
        <w:rPr>
          <w:rFonts w:ascii="Times New Roman" w:cs="Times New Roman" w:hAnsi="Times New Roman" w:hint="eastAsia"/>
          <w:color w:val="000000"/>
          <w:kern w:val="0"/>
          <w:sz w:val="21"/>
          <w:szCs w:val="21"/>
          <w:lang w:val="en-US" w:eastAsia="zh-CN" w:bidi="ar-SA"/>
        </w:rPr>
        <w:t>处置终端中</w:t>
      </w:r>
      <w:r>
        <w:rPr>
          <w:rFonts w:ascii="Times New Roman" w:eastAsia="宋体" w:cs="Times New Roman" w:hAnsi="Times New Roman"/>
          <w:color w:val="000000"/>
          <w:kern w:val="0"/>
          <w:sz w:val="21"/>
          <w:szCs w:val="21"/>
          <w:lang w:val="en-US" w:eastAsia="zh-CN" w:bidi="ar-SA"/>
        </w:rPr>
        <w:t>病毒、木马、蠕虫、恶意软件、勒索软件等恶意威胁</w:t>
      </w:r>
      <w:r>
        <w:rPr>
          <w:rFonts w:ascii="Times New Roman" w:cs="Times New Roman" w:hAnsi="Times New Roman" w:hint="eastAsia"/>
          <w:color w:val="000000"/>
          <w:kern w:val="0"/>
          <w:sz w:val="21"/>
          <w:szCs w:val="21"/>
          <w:lang w:val="en-US" w:eastAsia="zh-CN" w:bidi="ar-SA"/>
        </w:rPr>
        <w:t>的功能。</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3"/>
        <w:rPr>
          <w:rFonts w:ascii="黑体" w:eastAsia="黑体" w:cs="黑体"/>
          <w:color w:val="000000"/>
          <w:kern w:val="0"/>
          <w:sz w:val="21"/>
          <w:szCs w:val="21"/>
          <w:lang w:val="en-US" w:eastAsia="zh-CN"/>
        </w:rPr>
      </w:pPr>
      <w:r>
        <w:rPr>
          <w:rFonts w:ascii="黑体" w:eastAsia="黑体" w:cs="黑体" w:hint="eastAsia"/>
          <w:color w:val="000000"/>
          <w:kern w:val="0"/>
          <w:sz w:val="21"/>
          <w:szCs w:val="21"/>
          <w:lang w:val="en-US" w:eastAsia="zh-CN"/>
        </w:rPr>
        <w:t>5.2.2.2 特殊文件类型查杀功能</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ascii="Times New Roman" w:cs="Times New Roman" w:hAnsi="Times New Roman"/>
          <w:color w:val="000000"/>
          <w:kern w:val="0"/>
          <w:sz w:val="21"/>
          <w:szCs w:val="21"/>
          <w:lang w:val="en-US" w:eastAsia="zh-CN" w:bidi="ar-SA"/>
        </w:rPr>
        <w:t>应</w:t>
      </w:r>
      <w:r>
        <w:rPr>
          <w:rFonts w:ascii="Times New Roman" w:cs="Times New Roman" w:hAnsi="Times New Roman" w:hint="eastAsia"/>
          <w:color w:val="000000"/>
          <w:kern w:val="0"/>
          <w:sz w:val="21"/>
          <w:szCs w:val="21"/>
          <w:lang w:val="en-US" w:eastAsia="zh-CN" w:bidi="ar-SA"/>
        </w:rPr>
        <w:t>具备对压缩文件、共享文件扫描、检测并处置其中可能存在的恶意威胁的功能。</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3"/>
        <w:rPr>
          <w:rFonts w:ascii="黑体" w:eastAsia="黑体" w:cs="黑体"/>
          <w:color w:val="000000"/>
          <w:kern w:val="0"/>
          <w:sz w:val="21"/>
          <w:szCs w:val="21"/>
          <w:lang w:val="en-US" w:eastAsia="zh-CN"/>
        </w:rPr>
      </w:pPr>
      <w:r>
        <w:rPr>
          <w:rFonts w:ascii="黑体" w:eastAsia="黑体" w:cs="黑体" w:hint="eastAsia"/>
          <w:color w:val="000000"/>
          <w:kern w:val="0"/>
          <w:sz w:val="21"/>
          <w:szCs w:val="21"/>
          <w:lang w:val="en-US" w:eastAsia="zh-CN"/>
        </w:rPr>
        <w:t>5.2.2.3 存储媒体实时检测查杀功能</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ascii="Times New Roman" w:eastAsia="宋体" w:cs="Times New Roman" w:hAnsi="Times New Roman"/>
          <w:color w:val="000000"/>
          <w:kern w:val="0"/>
          <w:sz w:val="21"/>
          <w:szCs w:val="21"/>
          <w:lang w:val="en-US" w:eastAsia="zh-CN" w:bidi="ar-SA"/>
        </w:rPr>
        <w:t>应具</w:t>
      </w:r>
      <w:r>
        <w:rPr>
          <w:rFonts w:ascii="Times New Roman" w:cs="Times New Roman" w:hAnsi="Times New Roman" w:hint="eastAsia"/>
          <w:color w:val="000000"/>
          <w:kern w:val="0"/>
          <w:sz w:val="21"/>
          <w:szCs w:val="21"/>
          <w:lang w:val="en-US" w:eastAsia="zh-CN" w:bidi="ar-SA"/>
        </w:rPr>
        <w:t>备对USB闪存盘等存储媒体的</w:t>
      </w:r>
      <w:r>
        <w:rPr>
          <w:rFonts w:ascii="Times New Roman" w:eastAsia="宋体" w:cs="Times New Roman" w:hAnsi="Times New Roman"/>
          <w:color w:val="000000"/>
          <w:kern w:val="0"/>
          <w:sz w:val="21"/>
          <w:szCs w:val="21"/>
          <w:lang w:val="en-US" w:eastAsia="zh-CN" w:bidi="ar-SA"/>
        </w:rPr>
        <w:t>扫描功能，</w:t>
      </w:r>
      <w:r>
        <w:rPr>
          <w:rFonts w:ascii="Times New Roman" w:cs="Times New Roman" w:hAnsi="Times New Roman" w:hint="eastAsia"/>
          <w:color w:val="000000"/>
          <w:kern w:val="0"/>
          <w:sz w:val="21"/>
          <w:szCs w:val="21"/>
          <w:lang w:val="en-US" w:eastAsia="zh-CN" w:bidi="ar-SA"/>
        </w:rPr>
        <w:t>当存储媒体与终端处于连接状态下</w:t>
      </w:r>
      <w:r>
        <w:rPr>
          <w:rFonts w:ascii="Times New Roman" w:eastAsia="宋体" w:cs="Times New Roman" w:hAnsi="Times New Roman"/>
          <w:color w:val="000000"/>
          <w:kern w:val="0"/>
          <w:sz w:val="21"/>
          <w:szCs w:val="21"/>
          <w:lang w:val="en-US" w:eastAsia="zh-CN" w:bidi="ar-SA"/>
        </w:rPr>
        <w:t>可实时</w:t>
      </w:r>
      <w:r>
        <w:rPr>
          <w:rFonts w:ascii="Times New Roman" w:cs="Times New Roman" w:hAnsi="Times New Roman" w:hint="eastAsia"/>
          <w:color w:val="000000"/>
          <w:kern w:val="0"/>
          <w:sz w:val="21"/>
          <w:szCs w:val="21"/>
          <w:lang w:val="en-US" w:eastAsia="zh-CN" w:bidi="ar-SA"/>
        </w:rPr>
        <w:t>监控并处置存储媒体中</w:t>
      </w:r>
      <w:r>
        <w:rPr>
          <w:rFonts w:ascii="Times New Roman" w:eastAsia="宋体" w:cs="Times New Roman" w:hAnsi="Times New Roman"/>
          <w:color w:val="000000"/>
          <w:kern w:val="0"/>
          <w:sz w:val="21"/>
          <w:szCs w:val="21"/>
          <w:lang w:val="en-US" w:eastAsia="zh-CN" w:bidi="ar-SA"/>
        </w:rPr>
        <w:t>的</w:t>
      </w:r>
      <w:r>
        <w:rPr>
          <w:rFonts w:ascii="Times New Roman" w:cs="Times New Roman" w:hAnsi="Times New Roman" w:hint="eastAsia"/>
          <w:color w:val="000000"/>
          <w:kern w:val="0"/>
          <w:sz w:val="21"/>
          <w:szCs w:val="21"/>
          <w:lang w:val="en-US" w:eastAsia="zh-CN" w:bidi="ar-SA"/>
        </w:rPr>
        <w:t>恶意威胁的功能。</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3"/>
        <w:rPr>
          <w:rFonts w:ascii="黑体" w:eastAsia="黑体" w:cs="黑体"/>
          <w:color w:val="000000"/>
          <w:kern w:val="0"/>
          <w:sz w:val="21"/>
          <w:szCs w:val="21"/>
          <w:lang w:val="en-US" w:eastAsia="zh-CN"/>
        </w:rPr>
      </w:pPr>
      <w:r>
        <w:rPr>
          <w:rFonts w:ascii="黑体" w:eastAsia="黑体" w:cs="黑体" w:hint="eastAsia"/>
          <w:color w:val="000000"/>
          <w:kern w:val="0"/>
          <w:sz w:val="21"/>
          <w:szCs w:val="21"/>
          <w:lang w:val="en-US" w:eastAsia="zh-CN"/>
        </w:rPr>
        <w:t>5.2.2.4 扫描检测范围及功能</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eastAsia="宋体" w:cs="Times New Roman" w:hAnsi="Times New Roman"/>
          <w:color w:val="000000"/>
          <w:kern w:val="0"/>
          <w:sz w:val="21"/>
          <w:szCs w:val="21"/>
          <w:lang w:val="en-US" w:eastAsia="zh-CN" w:bidi="ar-SA"/>
        </w:rPr>
      </w:pPr>
      <w:r>
        <w:rPr>
          <w:rFonts w:ascii="Times New Roman" w:eastAsia="宋体" w:cs="Times New Roman" w:hAnsi="Times New Roman"/>
          <w:color w:val="000000"/>
          <w:kern w:val="0"/>
          <w:sz w:val="21"/>
          <w:szCs w:val="21"/>
          <w:lang w:val="en-US" w:eastAsia="zh-CN" w:bidi="ar-SA"/>
        </w:rPr>
        <w:t>应具备对终端启动项、服务与驱动、系统进程、系统关键位置等进行扫描</w:t>
      </w:r>
      <w:r>
        <w:rPr>
          <w:rFonts w:ascii="Times New Roman" w:cs="Times New Roman" w:hAnsi="Times New Roman" w:hint="eastAsia"/>
          <w:color w:val="000000"/>
          <w:kern w:val="0"/>
          <w:sz w:val="21"/>
          <w:szCs w:val="21"/>
          <w:lang w:val="en-US" w:eastAsia="zh-CN" w:bidi="ar-SA"/>
        </w:rPr>
        <w:t>的</w:t>
      </w:r>
      <w:r>
        <w:rPr>
          <w:rFonts w:ascii="Times New Roman" w:eastAsia="宋体" w:cs="Times New Roman" w:hAnsi="Times New Roman"/>
          <w:color w:val="000000"/>
          <w:kern w:val="0"/>
          <w:sz w:val="21"/>
          <w:szCs w:val="21"/>
          <w:lang w:val="en-US" w:eastAsia="zh-CN" w:bidi="ar-SA"/>
        </w:rPr>
        <w:t>功能。</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ascii="Times New Roman" w:eastAsia="宋体" w:cs="Times New Roman" w:hAnsi="Times New Roman"/>
          <w:color w:val="000000"/>
          <w:kern w:val="0"/>
          <w:sz w:val="21"/>
          <w:szCs w:val="21"/>
          <w:lang w:val="en-US" w:eastAsia="zh-CN" w:bidi="ar-SA"/>
        </w:rPr>
        <w:t>应具备</w:t>
      </w:r>
      <w:r>
        <w:rPr>
          <w:rFonts w:ascii="Times New Roman" w:cs="Times New Roman" w:hAnsi="Times New Roman" w:hint="eastAsia"/>
          <w:color w:val="000000"/>
          <w:kern w:val="0"/>
          <w:sz w:val="21"/>
          <w:szCs w:val="21"/>
          <w:lang w:val="en-US" w:eastAsia="zh-CN" w:bidi="ar-SA"/>
        </w:rPr>
        <w:t>通过将扫描结果与特征库进行匹配、对可疑活动进行识别、对可疑行为进行检测或处理的功能。</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3"/>
        <w:rPr>
          <w:rFonts w:ascii="黑体" w:eastAsia="黑体" w:cs="黑体"/>
          <w:color w:val="000000"/>
          <w:kern w:val="0"/>
          <w:sz w:val="21"/>
          <w:szCs w:val="21"/>
          <w:lang w:val="en-US" w:eastAsia="zh-CN"/>
        </w:rPr>
      </w:pPr>
      <w:r>
        <w:rPr>
          <w:rFonts w:ascii="黑体" w:eastAsia="黑体" w:cs="黑体" w:hint="eastAsia"/>
          <w:color w:val="000000"/>
          <w:kern w:val="0"/>
          <w:sz w:val="21"/>
          <w:szCs w:val="21"/>
          <w:lang w:val="en-US" w:eastAsia="zh-CN"/>
        </w:rPr>
        <w:t xml:space="preserve">5.2.2.5 </w:t>
      </w:r>
      <w:r>
        <w:rPr>
          <w:rFonts w:ascii="黑体" w:eastAsia="黑体" w:cs="黑体"/>
          <w:color w:val="000000"/>
          <w:kern w:val="0"/>
          <w:sz w:val="21"/>
          <w:szCs w:val="21"/>
          <w:lang w:val="en-US" w:eastAsia="zh-CN"/>
        </w:rPr>
        <w:t>多种恶意威胁处理</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ascii="Times New Roman" w:cs="Times New Roman" w:hAnsi="Times New Roman"/>
          <w:color w:val="000000"/>
          <w:kern w:val="0"/>
          <w:sz w:val="21"/>
          <w:szCs w:val="21"/>
          <w:lang w:val="en-US" w:eastAsia="zh-CN" w:bidi="ar-SA"/>
        </w:rPr>
        <w:t>应具备检测到通过邮件、网页代码等形式传播的多种恶意威胁、可疑活动或企图逃避检测的病毒变种的功能，具备多种发现恶意威胁的处理方式，如忽略\信任、清除\修复、隔离等。</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3"/>
        <w:rPr>
          <w:rFonts w:ascii="黑体" w:eastAsia="黑体" w:cs="黑体"/>
          <w:color w:val="000000"/>
          <w:kern w:val="0"/>
          <w:sz w:val="21"/>
          <w:szCs w:val="21"/>
          <w:lang w:val="en-US" w:eastAsia="zh-CN"/>
        </w:rPr>
      </w:pPr>
      <w:r>
        <w:rPr>
          <w:rFonts w:ascii="黑体" w:eastAsia="黑体" w:cs="黑体" w:hint="eastAsia"/>
          <w:color w:val="000000"/>
          <w:kern w:val="0"/>
          <w:sz w:val="21"/>
          <w:szCs w:val="21"/>
          <w:lang w:val="en-US" w:eastAsia="zh-CN"/>
        </w:rPr>
        <w:t>5.2.2.</w:t>
      </w:r>
      <w:r>
        <w:rPr>
          <w:rFonts w:ascii="黑体" w:eastAsia="黑体" w:cs="黑体"/>
          <w:color w:val="000000"/>
          <w:kern w:val="0"/>
          <w:sz w:val="21"/>
          <w:szCs w:val="21"/>
          <w:lang w:val="en-US" w:eastAsia="zh-CN"/>
        </w:rPr>
        <w:t>6</w:t>
      </w:r>
      <w:r>
        <w:rPr>
          <w:rFonts w:ascii="黑体" w:eastAsia="黑体" w:cs="黑体" w:hint="eastAsia"/>
          <w:color w:val="000000"/>
          <w:kern w:val="0"/>
          <w:sz w:val="21"/>
          <w:szCs w:val="21"/>
          <w:lang w:val="en-US" w:eastAsia="zh-CN"/>
        </w:rPr>
        <w:t xml:space="preserve"> 恶意威胁处置结果可视化</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ascii="Times New Roman" w:cs="Times New Roman" w:hAnsi="Times New Roman"/>
          <w:color w:val="000000"/>
          <w:kern w:val="0"/>
          <w:sz w:val="21"/>
          <w:szCs w:val="21"/>
          <w:lang w:val="en-US" w:eastAsia="zh-CN" w:bidi="ar-SA"/>
        </w:rPr>
        <w:t>应</w:t>
      </w:r>
      <w:r>
        <w:rPr>
          <w:rFonts w:ascii="Times New Roman" w:cs="Times New Roman" w:hAnsi="Times New Roman" w:hint="eastAsia"/>
          <w:color w:val="000000"/>
          <w:kern w:val="0"/>
          <w:sz w:val="21"/>
          <w:szCs w:val="21"/>
          <w:lang w:val="en-US" w:eastAsia="zh-CN" w:bidi="ar-SA"/>
        </w:rPr>
        <w:t>具备恶意威胁</w:t>
      </w:r>
      <w:r>
        <w:rPr>
          <w:rFonts w:ascii="Times New Roman" w:eastAsia="宋体" w:cs="Times New Roman" w:hAnsi="Times New Roman"/>
          <w:color w:val="000000"/>
          <w:kern w:val="0"/>
          <w:sz w:val="21"/>
          <w:szCs w:val="21"/>
          <w:lang w:val="en-US" w:eastAsia="zh-CN" w:bidi="ar-SA"/>
        </w:rPr>
        <w:t>处置结果可视化功能</w:t>
      </w:r>
      <w:r>
        <w:rPr>
          <w:rFonts w:ascii="Times New Roman" w:cs="Times New Roman" w:hAnsi="Times New Roman" w:hint="eastAsia"/>
          <w:color w:val="000000"/>
          <w:kern w:val="0"/>
          <w:sz w:val="21"/>
          <w:szCs w:val="21"/>
          <w:lang w:val="en-US" w:eastAsia="zh-CN" w:bidi="ar-SA"/>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3"/>
        <w:rPr>
          <w:rFonts w:ascii="黑体" w:eastAsia="黑体" w:cs="黑体"/>
          <w:color w:val="000000"/>
          <w:kern w:val="0"/>
          <w:sz w:val="21"/>
          <w:szCs w:val="21"/>
          <w:lang w:val="en-US" w:eastAsia="zh-CN"/>
        </w:rPr>
      </w:pPr>
      <w:r>
        <w:rPr>
          <w:rFonts w:ascii="黑体" w:eastAsia="黑体" w:cs="黑体" w:hint="eastAsia"/>
          <w:color w:val="000000"/>
          <w:kern w:val="0"/>
          <w:sz w:val="21"/>
          <w:szCs w:val="21"/>
          <w:lang w:val="en-US" w:eastAsia="zh-CN"/>
        </w:rPr>
        <w:t>5.2.2.</w:t>
      </w:r>
      <w:r>
        <w:rPr>
          <w:rFonts w:ascii="黑体" w:eastAsia="黑体" w:cs="黑体"/>
          <w:color w:val="000000"/>
          <w:kern w:val="0"/>
          <w:sz w:val="21"/>
          <w:szCs w:val="21"/>
          <w:lang w:val="en-US" w:eastAsia="zh-CN"/>
        </w:rPr>
        <w:t>7</w:t>
      </w:r>
      <w:r>
        <w:rPr>
          <w:rFonts w:ascii="黑体" w:eastAsia="黑体" w:cs="黑体" w:hint="eastAsia"/>
          <w:color w:val="000000"/>
          <w:kern w:val="0"/>
          <w:sz w:val="21"/>
          <w:szCs w:val="21"/>
          <w:lang w:val="en-US" w:eastAsia="zh-CN"/>
        </w:rPr>
        <w:t xml:space="preserve"> 宏病毒查杀功能</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应</w:t>
      </w:r>
      <w:r>
        <w:rPr>
          <w:rFonts w:ascii="Times New Roman" w:cs="Times New Roman" w:hAnsi="Times New Roman"/>
          <w:color w:val="000000"/>
          <w:kern w:val="0"/>
          <w:sz w:val="21"/>
          <w:szCs w:val="21"/>
          <w:lang w:val="en-US" w:eastAsia="zh-CN" w:bidi="ar-SA"/>
        </w:rPr>
        <w:t>具备宏病毒查杀能力，客户端需提供宏病毒扫描功能。根据用户实际需求，供应商可提供宏病毒专项查杀功能，执行宏病毒扫描，并对发现宏病毒进行处置</w:t>
      </w:r>
      <w:r>
        <w:rPr>
          <w:rFonts w:ascii="Times New Roman" w:cs="Times New Roman" w:hAnsi="Times New Roman" w:hint="eastAsia"/>
          <w:color w:val="000000"/>
          <w:kern w:val="0"/>
          <w:sz w:val="21"/>
          <w:szCs w:val="21"/>
          <w:lang w:val="en-US" w:eastAsia="zh-CN" w:bidi="ar-SA"/>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1"/>
        <w:rPr>
          <w:rFonts w:ascii="黑体" w:eastAsia="黑体" w:cs="黑体" w:hint="eastAsia"/>
          <w:color w:val="000000"/>
          <w:kern w:val="0"/>
          <w:sz w:val="21"/>
          <w:szCs w:val="21"/>
          <w:lang w:val="en-US" w:eastAsia="zh-CN" w:bidi="ar-SA"/>
        </w:rPr>
      </w:pPr>
      <w:bookmarkStart w:id="17" w:name="_Toc22334"/>
      <w:r>
        <w:rPr>
          <w:rFonts w:ascii="黑体" w:eastAsia="黑体" w:cs="黑体" w:hint="eastAsia"/>
          <w:color w:val="000000"/>
          <w:kern w:val="0"/>
          <w:sz w:val="21"/>
          <w:szCs w:val="21"/>
          <w:lang w:val="en-US" w:eastAsia="zh-CN" w:bidi="ar-SA"/>
        </w:rPr>
        <w:t>5.3 防</w:t>
      </w:r>
      <w:r>
        <w:rPr>
          <w:rFonts w:ascii="黑体" w:eastAsia="黑体" w:cs="黑体"/>
          <w:color w:val="000000"/>
          <w:kern w:val="0"/>
          <w:sz w:val="21"/>
          <w:szCs w:val="21"/>
          <w:lang w:val="en-US" w:eastAsia="zh-CN" w:bidi="ar-SA"/>
        </w:rPr>
        <w:t>护</w:t>
      </w:r>
      <w:r>
        <w:rPr>
          <w:rFonts w:ascii="黑体" w:eastAsia="黑体" w:cs="黑体" w:hint="eastAsia"/>
          <w:color w:val="000000"/>
          <w:kern w:val="0"/>
          <w:sz w:val="21"/>
          <w:szCs w:val="21"/>
          <w:lang w:val="en-US" w:eastAsia="zh-CN" w:bidi="ar-SA"/>
        </w:rPr>
        <w:t>功能</w:t>
      </w:r>
      <w:bookmarkEnd w:id="17"/>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szCs w:val="21"/>
          <w:lang w:val="en-US" w:eastAsia="zh-CN"/>
        </w:rPr>
      </w:pPr>
      <w:bookmarkStart w:id="18" w:name="_Toc16878"/>
      <w:r>
        <w:rPr>
          <w:rFonts w:ascii="黑体" w:eastAsia="黑体" w:cs="黑体" w:hint="eastAsia"/>
          <w:color w:val="000000"/>
          <w:kern w:val="0"/>
          <w:sz w:val="21"/>
          <w:szCs w:val="21"/>
          <w:lang w:val="en-US" w:eastAsia="zh-CN"/>
        </w:rPr>
        <w:t>5.3.1 文件白名单和网址黑名单功能</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rPr>
          <w:rFonts w:hint="eastAsia"/>
          <w:szCs w:val="21"/>
        </w:rPr>
      </w:pPr>
      <w:r>
        <w:rPr>
          <w:szCs w:val="21"/>
          <w:lang w:val="en-US" w:eastAsia="zh-CN"/>
        </w:rPr>
        <w:t>应具备文件白名单功能，宜具备网址黑名单功能，相关功能应支持软件预定义名单和用户自定义增删名单功能。</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outlineLvl w:val="2"/>
        <w:rPr>
          <w:rFonts w:eastAsia="宋体"/>
          <w:szCs w:val="21"/>
          <w:lang w:val="en-US" w:eastAsia="zh-CN"/>
        </w:rPr>
      </w:pPr>
      <w:bookmarkStart w:id="19" w:name="_Toc16708"/>
      <w:r>
        <w:rPr>
          <w:rFonts w:ascii="黑体" w:eastAsia="黑体" w:cs="黑体" w:hint="eastAsia"/>
          <w:color w:val="000000"/>
          <w:kern w:val="0"/>
          <w:sz w:val="21"/>
          <w:szCs w:val="21"/>
          <w:lang w:val="en-US" w:eastAsia="zh-CN"/>
        </w:rPr>
        <w:t>5.3.2 进程保护功能</w:t>
      </w:r>
      <w:bookmarkEnd w:id="19"/>
    </w:p>
    <w:p>
      <w:pPr>
        <w:keepNext w:val="0"/>
        <w:keepLines w:val="0"/>
        <w:pageBreakBefore w:val="0"/>
        <w:widowControl w:val="0"/>
        <w:kinsoku/>
        <w:wordWrap/>
        <w:overflowPunct/>
        <w:topLinePunct w:val="0"/>
        <w:autoSpaceDE/>
        <w:autoSpaceDN/>
        <w:bidi w:val="0"/>
        <w:adjustRightInd/>
        <w:snapToGrid/>
        <w:spacing w:line="560" w:lineRule="exact"/>
        <w:ind w:leftChars="200" w:left="420"/>
        <w:textAlignment w:val="auto"/>
        <w:rPr>
          <w:rFonts w:eastAsia="宋体" w:hint="eastAsia"/>
          <w:szCs w:val="21"/>
          <w:lang w:eastAsia="zh-CN"/>
        </w:rPr>
      </w:pPr>
      <w:r>
        <w:rPr>
          <w:rFonts w:hint="eastAsia"/>
          <w:szCs w:val="21"/>
        </w:rPr>
        <w:t>应</w:t>
      </w:r>
      <w:r>
        <w:rPr>
          <w:rFonts w:hint="eastAsia"/>
          <w:szCs w:val="21"/>
          <w:lang w:eastAsia="zh-CN"/>
        </w:rPr>
        <w:t>具备</w:t>
      </w:r>
      <w:r>
        <w:rPr>
          <w:rFonts w:hint="eastAsia"/>
          <w:szCs w:val="21"/>
        </w:rPr>
        <w:t>进程防护功能，对活跃进程的各种系统行为，发现风险自动进行提示和拦截</w:t>
      </w:r>
      <w:r>
        <w:rPr>
          <w:rFonts w:hint="eastAsia"/>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outlineLvl w:val="2"/>
        <w:rPr>
          <w:rFonts w:eastAsia="宋体"/>
          <w:szCs w:val="21"/>
          <w:lang w:val="en-US" w:eastAsia="zh-CN"/>
        </w:rPr>
      </w:pPr>
      <w:bookmarkStart w:id="20" w:name="_Toc29506"/>
      <w:r>
        <w:rPr>
          <w:rFonts w:ascii="黑体" w:eastAsia="黑体" w:cs="黑体" w:hint="eastAsia"/>
          <w:color w:val="000000"/>
          <w:kern w:val="0"/>
          <w:sz w:val="21"/>
          <w:szCs w:val="21"/>
          <w:lang w:val="en-US" w:eastAsia="zh-CN"/>
        </w:rPr>
        <w:t>5.3.3 扫描资源占用配置功能</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rPr>
          <w:rFonts w:eastAsia="宋体" w:hint="eastAsia"/>
          <w:szCs w:val="21"/>
          <w:lang w:eastAsia="zh-CN"/>
        </w:rPr>
      </w:pPr>
      <w:r>
        <w:rPr>
          <w:rFonts w:hint="eastAsia"/>
          <w:szCs w:val="21"/>
        </w:rPr>
        <w:t>应</w:t>
      </w:r>
      <w:r>
        <w:rPr>
          <w:rFonts w:hint="eastAsia"/>
          <w:szCs w:val="21"/>
          <w:lang w:eastAsia="zh-CN"/>
        </w:rPr>
        <w:t>具备</w:t>
      </w:r>
      <w:r>
        <w:rPr>
          <w:rFonts w:hint="eastAsia"/>
          <w:szCs w:val="21"/>
          <w:lang w:val="en-US" w:eastAsia="zh-CN"/>
        </w:rPr>
        <w:t>根据用户需求，</w:t>
      </w:r>
      <w:r>
        <w:rPr>
          <w:szCs w:val="21"/>
          <w:lang w:val="en-US" w:eastAsia="zh-CN"/>
        </w:rPr>
        <w:t>调整</w:t>
      </w:r>
      <w:r>
        <w:rPr>
          <w:rFonts w:hint="eastAsia"/>
          <w:szCs w:val="21"/>
        </w:rPr>
        <w:t>扫描资源占用配置</w:t>
      </w:r>
      <w:r>
        <w:rPr>
          <w:szCs w:val="21"/>
        </w:rPr>
        <w:t>率</w:t>
      </w:r>
      <w:r>
        <w:rPr>
          <w:rFonts w:hint="eastAsia"/>
          <w:szCs w:val="21"/>
        </w:rPr>
        <w:t>功能</w:t>
      </w:r>
      <w:r>
        <w:rPr>
          <w:rFonts w:hint="eastAsia"/>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outlineLvl w:val="2"/>
        <w:rPr>
          <w:szCs w:val="21"/>
        </w:rPr>
      </w:pPr>
      <w:bookmarkStart w:id="21" w:name="_Toc17083"/>
      <w:r>
        <w:rPr>
          <w:rFonts w:ascii="黑体" w:eastAsia="黑体" w:cs="黑体" w:hint="eastAsia"/>
          <w:color w:val="000000"/>
          <w:kern w:val="0"/>
          <w:sz w:val="21"/>
          <w:szCs w:val="21"/>
          <w:lang w:val="en-US" w:eastAsia="zh-CN"/>
        </w:rPr>
        <w:t>5.3.4 定时、手动开启扫描功能</w:t>
      </w:r>
      <w:bookmarkEnd w:id="21"/>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rPr>
          <w:rFonts w:eastAsia="宋体" w:hint="eastAsia"/>
          <w:szCs w:val="21"/>
          <w:lang w:eastAsia="zh-CN"/>
        </w:rPr>
      </w:pPr>
      <w:r>
        <w:rPr>
          <w:rFonts w:hint="eastAsia"/>
          <w:szCs w:val="21"/>
        </w:rPr>
        <w:t>应</w:t>
      </w:r>
      <w:r>
        <w:rPr>
          <w:rFonts w:hint="eastAsia"/>
          <w:szCs w:val="21"/>
          <w:lang w:val="en-US" w:eastAsia="zh-CN"/>
        </w:rPr>
        <w:t>具备</w:t>
      </w:r>
      <w:r>
        <w:rPr>
          <w:rFonts w:hint="eastAsia"/>
          <w:szCs w:val="21"/>
        </w:rPr>
        <w:t>定时扫描</w:t>
      </w:r>
      <w:r>
        <w:rPr>
          <w:rFonts w:hint="eastAsia"/>
          <w:szCs w:val="21"/>
          <w:lang w:eastAsia="zh-CN"/>
        </w:rPr>
        <w:t>、</w:t>
      </w:r>
      <w:r>
        <w:rPr>
          <w:rFonts w:hint="eastAsia"/>
          <w:szCs w:val="21"/>
          <w:lang w:val="en-US" w:eastAsia="zh-CN"/>
        </w:rPr>
        <w:t>手动开启或关闭扫描功能</w:t>
      </w:r>
      <w:r>
        <w:rPr>
          <w:rFonts w:hint="eastAsia"/>
          <w:szCs w:val="21"/>
        </w:rPr>
        <w:t>，</w:t>
      </w:r>
      <w:r>
        <w:rPr>
          <w:rFonts w:hint="eastAsia"/>
          <w:szCs w:val="21"/>
          <w:lang w:val="en-US" w:eastAsia="zh-CN"/>
        </w:rPr>
        <w:t>根据软件预设或用户需求对终端</w:t>
      </w:r>
      <w:r>
        <w:rPr>
          <w:rFonts w:hint="eastAsia"/>
          <w:szCs w:val="21"/>
        </w:rPr>
        <w:t>进行</w:t>
      </w:r>
      <w:r>
        <w:rPr>
          <w:rFonts w:hint="eastAsia"/>
          <w:szCs w:val="21"/>
          <w:lang w:val="en-US" w:eastAsia="zh-CN"/>
        </w:rPr>
        <w:t>全部或局部</w:t>
      </w:r>
      <w:r>
        <w:rPr>
          <w:rFonts w:hint="eastAsia"/>
          <w:szCs w:val="21"/>
        </w:rPr>
        <w:t>扫描。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outlineLvl w:val="2"/>
        <w:rPr>
          <w:szCs w:val="21"/>
        </w:rPr>
      </w:pPr>
      <w:bookmarkStart w:id="22" w:name="_Toc933"/>
      <w:r>
        <w:rPr>
          <w:rFonts w:ascii="黑体" w:eastAsia="黑体" w:cs="黑体" w:hint="eastAsia"/>
          <w:color w:val="000000"/>
          <w:kern w:val="0"/>
          <w:sz w:val="21"/>
          <w:szCs w:val="21"/>
          <w:lang w:val="en-US" w:eastAsia="zh-CN"/>
        </w:rPr>
        <w:t>5.3.5 勒索病毒防护功能</w:t>
      </w:r>
      <w:bookmarkEnd w:id="22"/>
    </w:p>
    <w:p>
      <w:pPr>
        <w:keepNext w:val="0"/>
        <w:keepLines w:val="0"/>
        <w:pageBreakBefore w:val="0"/>
        <w:widowControl w:val="0"/>
        <w:kinsoku/>
        <w:wordWrap/>
        <w:overflowPunct/>
        <w:topLinePunct w:val="0"/>
        <w:autoSpaceDE/>
        <w:autoSpaceDN/>
        <w:adjustRightInd/>
        <w:snapToGrid/>
        <w:spacing w:line="560" w:lineRule="exact"/>
        <w:ind w:firstLineChars="200" w:firstLine="420"/>
        <w:rPr>
          <w:rFonts w:hint="eastAsia"/>
          <w:szCs w:val="21"/>
          <w:lang w:val="en-US" w:eastAsia="zh-CN"/>
        </w:rPr>
      </w:pPr>
      <w:r>
        <w:rPr>
          <w:szCs w:val="21"/>
          <w:lang w:val="en-US" w:eastAsia="zh-CN"/>
        </w:rPr>
        <w:t>应具备勒索病毒防护功能，根据用户需求，对勒索病毒提供多重防御能力。</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1"/>
        <w:rPr>
          <w:rFonts w:ascii="黑体" w:eastAsia="黑体" w:cs="黑体" w:hint="eastAsia"/>
          <w:color w:val="000000"/>
          <w:kern w:val="0"/>
          <w:sz w:val="21"/>
          <w:szCs w:val="21"/>
          <w:lang w:val="en-US" w:eastAsia="zh-CN" w:bidi="ar-SA"/>
        </w:rPr>
      </w:pPr>
      <w:bookmarkStart w:id="23" w:name="_Toc21468"/>
      <w:r>
        <w:rPr>
          <w:rFonts w:ascii="黑体" w:eastAsia="黑体" w:cs="黑体" w:hint="eastAsia"/>
          <w:color w:val="000000"/>
          <w:kern w:val="0"/>
          <w:sz w:val="21"/>
          <w:szCs w:val="21"/>
          <w:lang w:val="en-US" w:eastAsia="zh-CN" w:bidi="ar-SA"/>
        </w:rPr>
        <w:t>5.4 管理功能</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outlineLvl w:val="2"/>
        <w:rPr>
          <w:szCs w:val="21"/>
          <w:lang w:val="en-US"/>
        </w:rPr>
      </w:pPr>
      <w:bookmarkStart w:id="24" w:name="_Toc1927"/>
      <w:r>
        <w:rPr>
          <w:rFonts w:ascii="黑体" w:eastAsia="黑体" w:cs="黑体" w:hint="eastAsia"/>
          <w:color w:val="000000"/>
          <w:kern w:val="0"/>
          <w:sz w:val="21"/>
          <w:szCs w:val="21"/>
          <w:lang w:val="en-US" w:eastAsia="zh-CN"/>
        </w:rPr>
        <w:t>5.4.1 管理控制台功能</w:t>
      </w:r>
      <w:bookmarkEnd w:id="24"/>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控制中心</w:t>
      </w:r>
      <w:r>
        <w:rPr>
          <w:rFonts w:ascii="Times New Roman" w:eastAsia="宋体" w:cs="Times New Roman" w:hAnsi="Times New Roman" w:hint="eastAsia"/>
          <w:color w:val="000000"/>
          <w:kern w:val="0"/>
          <w:sz w:val="21"/>
          <w:szCs w:val="21"/>
          <w:lang w:val="en-US" w:eastAsia="zh-CN" w:bidi="ar-SA"/>
        </w:rPr>
        <w:t>应</w:t>
      </w:r>
      <w:r>
        <w:rPr>
          <w:rFonts w:ascii="Times New Roman" w:cs="Times New Roman" w:hAnsi="Times New Roman" w:hint="eastAsia"/>
          <w:color w:val="000000"/>
          <w:kern w:val="0"/>
          <w:sz w:val="21"/>
          <w:szCs w:val="21"/>
          <w:lang w:val="en-US" w:eastAsia="zh-CN" w:bidi="ar-SA"/>
        </w:rPr>
        <w:t>具备</w:t>
      </w:r>
      <w:r>
        <w:rPr>
          <w:rFonts w:ascii="Times New Roman" w:eastAsia="宋体" w:cs="Times New Roman" w:hAnsi="Times New Roman" w:hint="eastAsia"/>
          <w:color w:val="000000"/>
          <w:kern w:val="0"/>
          <w:sz w:val="21"/>
          <w:szCs w:val="21"/>
          <w:lang w:val="en-US" w:eastAsia="zh-CN" w:bidi="ar-SA"/>
        </w:rPr>
        <w:t>登录管理控制台</w:t>
      </w:r>
      <w:r>
        <w:rPr>
          <w:rFonts w:ascii="Times New Roman" w:cs="Times New Roman" w:hAnsi="Times New Roman" w:hint="eastAsia"/>
          <w:color w:val="000000"/>
          <w:kern w:val="0"/>
          <w:sz w:val="21"/>
          <w:szCs w:val="21"/>
          <w:lang w:val="en-US" w:eastAsia="zh-CN" w:bidi="ar-SA"/>
        </w:rPr>
        <w:t>的功能</w:t>
      </w:r>
      <w:r>
        <w:rPr>
          <w:rFonts w:ascii="Times New Roman" w:eastAsia="宋体" w:cs="Times New Roman" w:hAnsi="Times New Roman" w:hint="eastAsia"/>
          <w:color w:val="000000"/>
          <w:kern w:val="0"/>
          <w:sz w:val="21"/>
          <w:szCs w:val="21"/>
          <w:lang w:val="en-US" w:eastAsia="zh-CN" w:bidi="ar-SA"/>
        </w:rPr>
        <w:t>，管理控制台访问需进行加密访问</w:t>
      </w:r>
      <w:r>
        <w:rPr>
          <w:rFonts w:ascii="Times New Roman" w:cs="Times New Roman" w:hAnsi="Times New Roman" w:hint="eastAsia"/>
          <w:color w:val="000000"/>
          <w:kern w:val="0"/>
          <w:sz w:val="21"/>
          <w:szCs w:val="21"/>
          <w:lang w:val="en-US" w:eastAsia="zh-CN" w:bidi="ar-SA"/>
        </w:rPr>
        <w:t>的功能</w:t>
      </w:r>
      <w:r>
        <w:rPr>
          <w:rFonts w:ascii="Times New Roman" w:eastAsia="宋体" w:cs="Times New Roman" w:hAnsi="Times New Roman" w:hint="eastAsia"/>
          <w:color w:val="000000"/>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outlineLvl w:val="2"/>
        <w:rPr>
          <w:szCs w:val="21"/>
          <w:lang w:val="en-US"/>
        </w:rPr>
      </w:pPr>
      <w:bookmarkStart w:id="25" w:name="_Toc10247"/>
      <w:r>
        <w:rPr>
          <w:rFonts w:ascii="黑体" w:eastAsia="黑体" w:cs="黑体" w:hint="eastAsia"/>
          <w:color w:val="000000"/>
          <w:kern w:val="0"/>
          <w:sz w:val="21"/>
          <w:szCs w:val="21"/>
          <w:lang w:val="en-US" w:eastAsia="zh-CN"/>
        </w:rPr>
        <w:t>5.4.2 识别管理功能</w:t>
      </w:r>
      <w:bookmarkEnd w:id="25"/>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控制中心应</w:t>
      </w:r>
      <w:r>
        <w:rPr>
          <w:rFonts w:ascii="Times New Roman" w:eastAsia="宋体" w:cs="Times New Roman" w:hAnsi="Times New Roman" w:hint="eastAsia"/>
          <w:color w:val="000000"/>
          <w:kern w:val="0"/>
          <w:sz w:val="21"/>
          <w:szCs w:val="21"/>
          <w:lang w:val="en-US" w:eastAsia="zh-CN" w:bidi="ar-SA"/>
        </w:rPr>
        <w:t>具备识别客户端的操作系统、体系架构、</w:t>
      </w:r>
      <w:r>
        <w:rPr>
          <w:rFonts w:ascii="Times New Roman" w:cs="Times New Roman" w:hAnsi="Times New Roman" w:hint="eastAsia"/>
          <w:color w:val="000000"/>
          <w:kern w:val="0"/>
          <w:sz w:val="21"/>
          <w:szCs w:val="21"/>
          <w:lang w:val="en-US" w:eastAsia="zh-CN" w:bidi="ar-SA"/>
        </w:rPr>
        <w:t>网络地址</w:t>
      </w:r>
      <w:r>
        <w:rPr>
          <w:rFonts w:ascii="Times New Roman" w:eastAsia="宋体" w:cs="Times New Roman" w:hAnsi="Times New Roman" w:hint="eastAsia"/>
          <w:color w:val="000000"/>
          <w:kern w:val="0"/>
          <w:sz w:val="21"/>
          <w:szCs w:val="21"/>
          <w:lang w:val="en-US" w:eastAsia="zh-CN" w:bidi="ar-SA"/>
        </w:rPr>
        <w:t>、</w:t>
      </w:r>
      <w:r>
        <w:rPr>
          <w:rFonts w:ascii="Times New Roman" w:cs="Times New Roman" w:hAnsi="Times New Roman" w:hint="eastAsia"/>
          <w:color w:val="000000"/>
          <w:kern w:val="0"/>
          <w:sz w:val="21"/>
          <w:szCs w:val="21"/>
          <w:lang w:val="en-US" w:eastAsia="zh-CN" w:bidi="ar-SA"/>
        </w:rPr>
        <w:t>局域网地址</w:t>
      </w:r>
      <w:r>
        <w:rPr>
          <w:rFonts w:ascii="Times New Roman" w:eastAsia="宋体" w:cs="Times New Roman" w:hAnsi="Times New Roman" w:hint="eastAsia"/>
          <w:color w:val="000000"/>
          <w:kern w:val="0"/>
          <w:sz w:val="21"/>
          <w:szCs w:val="21"/>
          <w:lang w:val="en-US" w:eastAsia="zh-CN" w:bidi="ar-SA"/>
        </w:rPr>
        <w:t>等信息，并进行管理</w:t>
      </w:r>
      <w:r>
        <w:rPr>
          <w:rFonts w:ascii="Times New Roman" w:cs="Times New Roman" w:hAnsi="Times New Roman" w:hint="eastAsia"/>
          <w:color w:val="000000"/>
          <w:kern w:val="0"/>
          <w:sz w:val="21"/>
          <w:szCs w:val="21"/>
          <w:lang w:val="en-US" w:eastAsia="zh-CN" w:bidi="ar-SA"/>
        </w:rPr>
        <w:t>的功能</w:t>
      </w:r>
      <w:r>
        <w:rPr>
          <w:rFonts w:ascii="Times New Roman" w:eastAsia="宋体" w:cs="Times New Roman" w:hAnsi="Times New Roman" w:hint="eastAsia"/>
          <w:color w:val="000000"/>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outlineLvl w:val="2"/>
        <w:rPr>
          <w:szCs w:val="21"/>
          <w:lang w:val="en-US"/>
        </w:rPr>
      </w:pPr>
      <w:bookmarkStart w:id="26" w:name="_Toc23217"/>
      <w:r>
        <w:rPr>
          <w:rFonts w:ascii="黑体" w:eastAsia="黑体" w:cs="黑体" w:hint="eastAsia"/>
          <w:color w:val="000000"/>
          <w:kern w:val="0"/>
          <w:sz w:val="21"/>
          <w:szCs w:val="21"/>
          <w:lang w:val="en-US" w:eastAsia="zh-CN"/>
        </w:rPr>
        <w:t>5.4.3 管理多系统功能</w:t>
      </w:r>
      <w:bookmarkEnd w:id="26"/>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控制中心宜</w:t>
      </w:r>
      <w:r>
        <w:rPr>
          <w:rFonts w:ascii="Times New Roman" w:eastAsia="宋体" w:cs="Times New Roman" w:hAnsi="Times New Roman" w:hint="eastAsia"/>
          <w:color w:val="000000"/>
          <w:kern w:val="0"/>
          <w:sz w:val="21"/>
          <w:szCs w:val="21"/>
          <w:lang w:val="en-US" w:eastAsia="zh-CN" w:bidi="ar-SA"/>
        </w:rPr>
        <w:t>具备同时管理</w:t>
      </w:r>
      <w:r>
        <w:rPr>
          <w:rFonts w:ascii="Times New Roman" w:cs="Times New Roman" w:hAnsi="Times New Roman" w:hint="eastAsia"/>
          <w:color w:val="000000"/>
          <w:kern w:val="0"/>
          <w:sz w:val="21"/>
          <w:szCs w:val="21"/>
          <w:lang w:val="en-US" w:eastAsia="zh-CN" w:bidi="ar-SA"/>
        </w:rPr>
        <w:t>用户终端中安装运行的多种操作系统的功能</w:t>
      </w:r>
      <w:r>
        <w:rPr>
          <w:rFonts w:ascii="Times New Roman" w:eastAsia="宋体" w:cs="Times New Roman" w:hAnsi="Times New Roman" w:hint="eastAsia"/>
          <w:color w:val="000000"/>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outlineLvl w:val="2"/>
        <w:rPr>
          <w:szCs w:val="21"/>
          <w:lang w:val="en-US"/>
        </w:rPr>
      </w:pPr>
      <w:bookmarkStart w:id="27" w:name="_Toc29221"/>
      <w:r>
        <w:rPr>
          <w:rFonts w:ascii="黑体" w:eastAsia="黑体" w:cs="黑体" w:hint="eastAsia"/>
          <w:color w:val="000000"/>
          <w:kern w:val="0"/>
          <w:sz w:val="21"/>
          <w:szCs w:val="21"/>
          <w:lang w:val="en-US" w:eastAsia="zh-CN"/>
        </w:rPr>
        <w:t>5.4.4 客户端过滤功能</w:t>
      </w:r>
      <w:bookmarkEnd w:id="27"/>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控制中心宜</w:t>
      </w:r>
      <w:r>
        <w:rPr>
          <w:rFonts w:ascii="Times New Roman" w:eastAsia="宋体" w:cs="Times New Roman" w:hAnsi="Times New Roman" w:hint="eastAsia"/>
          <w:color w:val="000000"/>
          <w:kern w:val="0"/>
          <w:sz w:val="21"/>
          <w:szCs w:val="21"/>
          <w:lang w:val="en-US" w:eastAsia="zh-CN" w:bidi="ar-SA"/>
        </w:rPr>
        <w:t>具备利用客户端</w:t>
      </w:r>
      <w:r>
        <w:rPr>
          <w:rFonts w:ascii="Times New Roman" w:cs="Times New Roman" w:hAnsi="Times New Roman" w:hint="eastAsia"/>
          <w:color w:val="000000"/>
          <w:kern w:val="0"/>
          <w:sz w:val="21"/>
          <w:szCs w:val="21"/>
          <w:lang w:val="en-US" w:eastAsia="zh-CN" w:bidi="ar-SA"/>
        </w:rPr>
        <w:t>网络地址</w:t>
      </w:r>
      <w:r>
        <w:rPr>
          <w:rFonts w:ascii="Times New Roman" w:eastAsia="宋体" w:cs="Times New Roman" w:hAnsi="Times New Roman" w:hint="eastAsia"/>
          <w:color w:val="000000"/>
          <w:kern w:val="0"/>
          <w:sz w:val="21"/>
          <w:szCs w:val="21"/>
          <w:lang w:val="en-US" w:eastAsia="zh-CN" w:bidi="ar-SA"/>
        </w:rPr>
        <w:t>、设备</w:t>
      </w:r>
      <w:r>
        <w:rPr>
          <w:rFonts w:ascii="Times New Roman" w:cs="Times New Roman" w:hAnsi="Times New Roman" w:hint="eastAsia"/>
          <w:color w:val="000000"/>
          <w:kern w:val="0"/>
          <w:sz w:val="21"/>
          <w:szCs w:val="21"/>
          <w:lang w:val="en-US" w:eastAsia="zh-CN" w:bidi="ar-SA"/>
        </w:rPr>
        <w:t>ID</w:t>
      </w:r>
      <w:r>
        <w:rPr>
          <w:rFonts w:ascii="Times New Roman" w:eastAsia="宋体" w:cs="Times New Roman" w:hAnsi="Times New Roman" w:hint="eastAsia"/>
          <w:color w:val="000000"/>
          <w:kern w:val="0"/>
          <w:sz w:val="21"/>
          <w:szCs w:val="21"/>
          <w:lang w:val="en-US" w:eastAsia="zh-CN" w:bidi="ar-SA"/>
        </w:rPr>
        <w:t>、操作系统的关联信息过滤客户端</w:t>
      </w:r>
      <w:r>
        <w:rPr>
          <w:rFonts w:ascii="Times New Roman" w:cs="Times New Roman" w:hAnsi="Times New Roman" w:hint="eastAsia"/>
          <w:color w:val="000000"/>
          <w:kern w:val="0"/>
          <w:sz w:val="21"/>
          <w:szCs w:val="21"/>
          <w:lang w:val="en-US" w:eastAsia="zh-CN" w:bidi="ar-SA"/>
        </w:rPr>
        <w:t>的功能。</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outlineLvl w:val="2"/>
        <w:rPr>
          <w:szCs w:val="21"/>
          <w:lang w:val="en-US"/>
        </w:rPr>
      </w:pPr>
      <w:bookmarkStart w:id="28" w:name="_Toc6564"/>
      <w:r>
        <w:rPr>
          <w:rFonts w:ascii="黑体" w:eastAsia="黑体" w:cs="黑体" w:hint="eastAsia"/>
          <w:color w:val="000000"/>
          <w:kern w:val="0"/>
          <w:sz w:val="21"/>
          <w:szCs w:val="21"/>
          <w:lang w:val="en-US" w:eastAsia="zh-CN"/>
        </w:rPr>
        <w:t>5.4.5 NTP时间同步功能</w:t>
      </w:r>
      <w:bookmarkEnd w:id="28"/>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color w:val="000000"/>
          <w:kern w:val="0"/>
          <w:sz w:val="21"/>
          <w:szCs w:val="21"/>
          <w:lang w:val="en-US" w:eastAsia="zh-CN" w:bidi="ar-SA"/>
        </w:rPr>
      </w:pPr>
      <w:r>
        <w:rPr>
          <w:rFonts w:ascii="Times New Roman" w:cs="Times New Roman" w:hAnsi="Times New Roman"/>
          <w:color w:val="000000"/>
          <w:kern w:val="0"/>
          <w:sz w:val="21"/>
          <w:szCs w:val="21"/>
          <w:lang w:val="en-US" w:eastAsia="zh-CN" w:bidi="ar-SA"/>
        </w:rPr>
        <w:t>控制中心</w:t>
      </w:r>
      <w:r>
        <w:rPr>
          <w:rFonts w:ascii="Times New Roman" w:cs="Times New Roman" w:hAnsi="Times New Roman" w:hint="eastAsia"/>
          <w:color w:val="000000"/>
          <w:kern w:val="0"/>
          <w:sz w:val="21"/>
          <w:szCs w:val="21"/>
          <w:lang w:val="en-US" w:eastAsia="zh-CN" w:bidi="ar-SA"/>
        </w:rPr>
        <w:t>应</w:t>
      </w:r>
      <w:r>
        <w:rPr>
          <w:rFonts w:ascii="Times New Roman" w:cs="Times New Roman" w:hAnsi="Times New Roman"/>
          <w:color w:val="000000"/>
          <w:kern w:val="0"/>
          <w:sz w:val="21"/>
          <w:szCs w:val="21"/>
          <w:lang w:val="en-US" w:eastAsia="zh-CN" w:bidi="ar-SA"/>
        </w:rPr>
        <w:t>具备支持与</w:t>
      </w:r>
      <w:r>
        <w:rPr>
          <w:rFonts w:ascii="Times New Roman" w:cs="Times New Roman" w:hAnsi="Times New Roman" w:hint="eastAsia"/>
          <w:color w:val="000000"/>
          <w:kern w:val="0"/>
          <w:sz w:val="21"/>
          <w:szCs w:val="21"/>
          <w:lang w:val="en-US" w:eastAsia="zh-CN" w:bidi="ar-SA"/>
        </w:rPr>
        <w:t>NTP</w:t>
      </w:r>
      <w:r>
        <w:rPr>
          <w:rFonts w:ascii="Times New Roman" w:cs="Times New Roman" w:hAnsi="Times New Roman"/>
          <w:color w:val="000000"/>
          <w:kern w:val="0"/>
          <w:sz w:val="21"/>
          <w:szCs w:val="21"/>
          <w:lang w:val="en-US" w:eastAsia="zh-CN" w:bidi="ar-SA"/>
        </w:rPr>
        <w:t>时间服务器同步，可设置同步时间间隔，使终端时间保持和时间服务器相同。</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outlineLvl w:val="2"/>
        <w:rPr>
          <w:rFonts w:ascii="Times New Roman" w:cs="Times New Roman" w:hAnsi="Times New Roman"/>
          <w:color w:val="000000"/>
          <w:kern w:val="0"/>
          <w:sz w:val="21"/>
          <w:szCs w:val="21"/>
          <w:lang w:val="en-US" w:eastAsia="zh-CN" w:bidi="ar-SA"/>
        </w:rPr>
      </w:pPr>
      <w:bookmarkStart w:id="29" w:name="_Toc9473"/>
      <w:r>
        <w:rPr>
          <w:rFonts w:ascii="黑体" w:eastAsia="黑体" w:cs="黑体" w:hint="eastAsia"/>
          <w:color w:val="000000"/>
          <w:kern w:val="0"/>
          <w:sz w:val="21"/>
          <w:szCs w:val="21"/>
          <w:lang w:val="en-US" w:eastAsia="zh-CN"/>
        </w:rPr>
        <w:t>5.4.</w:t>
      </w:r>
      <w:r>
        <w:rPr>
          <w:rFonts w:ascii="黑体" w:eastAsia="黑体" w:cs="黑体"/>
          <w:color w:val="000000"/>
          <w:kern w:val="0"/>
          <w:sz w:val="21"/>
          <w:szCs w:val="21"/>
          <w:lang w:val="en-US" w:eastAsia="zh-CN"/>
        </w:rPr>
        <w:t>6</w:t>
      </w:r>
      <w:r>
        <w:rPr>
          <w:rFonts w:ascii="黑体" w:eastAsia="黑体" w:cs="黑体" w:hint="eastAsia"/>
          <w:color w:val="000000"/>
          <w:kern w:val="0"/>
          <w:sz w:val="21"/>
          <w:szCs w:val="21"/>
          <w:lang w:val="en-US" w:eastAsia="zh-CN"/>
        </w:rPr>
        <w:t xml:space="preserve"> 终端基本信息查询功能</w:t>
      </w:r>
      <w:bookmarkEnd w:id="29"/>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color w:val="000000"/>
          <w:kern w:val="0"/>
          <w:sz w:val="21"/>
          <w:szCs w:val="21"/>
          <w:lang w:val="en-US" w:eastAsia="zh-CN" w:bidi="ar-SA"/>
        </w:rPr>
      </w:pPr>
      <w:r>
        <w:rPr>
          <w:rFonts w:ascii="Times New Roman" w:cs="Times New Roman" w:hAnsi="Times New Roman"/>
          <w:color w:val="000000"/>
          <w:kern w:val="0"/>
          <w:sz w:val="21"/>
          <w:szCs w:val="21"/>
          <w:lang w:val="en-US" w:eastAsia="zh-CN" w:bidi="ar-SA"/>
        </w:rPr>
        <w:t>控制中心宜具备支持对单个客户端进行维护，终端视角查看终端基本信息，包括计算机名、型号、</w:t>
      </w:r>
      <w:r>
        <w:rPr>
          <w:rFonts w:ascii="Times New Roman" w:cs="Times New Roman" w:hAnsi="Times New Roman" w:hint="eastAsia"/>
          <w:color w:val="000000"/>
          <w:kern w:val="0"/>
          <w:sz w:val="21"/>
          <w:szCs w:val="21"/>
          <w:lang w:val="en-US" w:eastAsia="zh-CN" w:bidi="ar-SA"/>
        </w:rPr>
        <w:t>网络地址</w:t>
      </w:r>
      <w:r>
        <w:rPr>
          <w:rFonts w:ascii="Times New Roman" w:cs="Times New Roman" w:hAnsi="Times New Roman"/>
          <w:color w:val="000000"/>
          <w:kern w:val="0"/>
          <w:sz w:val="21"/>
          <w:szCs w:val="21"/>
          <w:lang w:val="en-US" w:eastAsia="zh-CN" w:bidi="ar-SA"/>
        </w:rPr>
        <w:t>、</w:t>
      </w:r>
      <w:r>
        <w:rPr>
          <w:rFonts w:ascii="Times New Roman" w:cs="Times New Roman" w:hAnsi="Times New Roman" w:hint="eastAsia"/>
          <w:color w:val="000000"/>
          <w:kern w:val="0"/>
          <w:sz w:val="21"/>
          <w:szCs w:val="21"/>
          <w:lang w:val="en-US" w:eastAsia="zh-CN" w:bidi="ar-SA"/>
        </w:rPr>
        <w:t>局域网地址</w:t>
      </w:r>
      <w:r>
        <w:rPr>
          <w:rFonts w:ascii="Times New Roman" w:cs="Times New Roman" w:hAnsi="Times New Roman"/>
          <w:color w:val="000000"/>
          <w:kern w:val="0"/>
          <w:sz w:val="21"/>
          <w:szCs w:val="21"/>
          <w:lang w:val="en-US" w:eastAsia="zh-CN" w:bidi="ar-SA"/>
        </w:rPr>
        <w:t>、在线状态、操作系统信息等。</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1"/>
        <w:rPr>
          <w:rFonts w:ascii="黑体" w:eastAsia="黑体" w:cs="黑体" w:hint="eastAsia"/>
          <w:color w:val="000000"/>
          <w:kern w:val="0"/>
          <w:sz w:val="21"/>
          <w:szCs w:val="21"/>
          <w:lang w:val="en-US" w:eastAsia="zh-CN" w:bidi="ar-SA"/>
        </w:rPr>
      </w:pPr>
      <w:bookmarkStart w:id="30" w:name="_Toc23303"/>
      <w:r>
        <w:rPr>
          <w:rFonts w:ascii="黑体" w:eastAsia="黑体" w:cs="黑体" w:hint="eastAsia"/>
          <w:color w:val="000000"/>
          <w:kern w:val="0"/>
          <w:sz w:val="21"/>
          <w:szCs w:val="21"/>
          <w:lang w:val="en-US" w:eastAsia="zh-CN" w:bidi="ar-SA"/>
        </w:rPr>
        <w:t>5.5 统计分析功能</w:t>
      </w:r>
      <w:bookmarkEnd w:id="30"/>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31" w:name="_Toc22415"/>
      <w:r>
        <w:rPr>
          <w:rFonts w:ascii="黑体" w:eastAsia="黑体" w:cs="黑体" w:hint="eastAsia"/>
          <w:color w:val="000000"/>
          <w:kern w:val="0"/>
          <w:sz w:val="21"/>
          <w:szCs w:val="21"/>
          <w:lang w:val="en-US" w:eastAsia="zh-CN"/>
        </w:rPr>
        <w:t>5.5.1 病毒防护概况展示功能</w:t>
      </w:r>
      <w:bookmarkEnd w:id="31"/>
    </w:p>
    <w:p>
      <w:pPr>
        <w:pageBreakBefore w:val="0"/>
        <w:widowControl w:val="0"/>
        <w:kinsoku/>
        <w:wordWrap/>
        <w:overflowPunct/>
        <w:topLinePunct w:val="0"/>
        <w:bidi w:val="0"/>
        <w:spacing w:line="560" w:lineRule="exact"/>
        <w:ind w:firstLineChars="200" w:firstLine="420"/>
        <w:textAlignment w:val="auto"/>
        <w:rPr>
          <w:rFonts w:hint="eastAsia"/>
          <w:szCs w:val="21"/>
          <w:lang w:eastAsia="zh-CN"/>
        </w:rPr>
      </w:pPr>
      <w:r>
        <w:rPr>
          <w:rFonts w:hint="eastAsia"/>
          <w:szCs w:val="21"/>
          <w:lang w:val="en-US" w:eastAsia="zh-CN"/>
        </w:rPr>
        <w:t>根据用户实际需求，可</w:t>
      </w:r>
      <w:r>
        <w:rPr>
          <w:rFonts w:hint="eastAsia"/>
          <w:szCs w:val="21"/>
        </w:rPr>
        <w:t>提供病毒防护概况</w:t>
      </w:r>
      <w:r>
        <w:rPr>
          <w:rFonts w:hint="eastAsia"/>
          <w:szCs w:val="21"/>
          <w:lang w:val="en-US" w:eastAsia="zh-CN"/>
        </w:rPr>
        <w:t>展示功能</w:t>
      </w:r>
      <w:r>
        <w:rPr>
          <w:rFonts w:hint="eastAsia"/>
          <w:szCs w:val="21"/>
        </w:rPr>
        <w:t>，</w:t>
      </w:r>
      <w:r>
        <w:rPr>
          <w:rFonts w:hint="eastAsia"/>
          <w:szCs w:val="21"/>
          <w:lang w:val="en-US" w:eastAsia="zh-CN"/>
        </w:rPr>
        <w:t>包括</w:t>
      </w:r>
      <w:r>
        <w:rPr>
          <w:rFonts w:hint="eastAsia"/>
          <w:szCs w:val="21"/>
        </w:rPr>
        <w:t>终端基础信息、病毒库版本、发现病毒数、未处理病毒数、最后查杀时间、文件防护状态、引擎使用状态、扩展病毒库版本</w:t>
      </w:r>
      <w:r>
        <w:rPr>
          <w:rFonts w:hint="eastAsia"/>
          <w:szCs w:val="21"/>
          <w:lang w:val="en-US" w:eastAsia="zh-CN"/>
        </w:rPr>
        <w:t>等信息</w:t>
      </w:r>
      <w:r>
        <w:rPr>
          <w:rFonts w:hint="eastAsia"/>
          <w:szCs w:val="21"/>
          <w:lang w:eastAsia="zh-CN"/>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32" w:name="_Toc20829"/>
      <w:r>
        <w:rPr>
          <w:rFonts w:ascii="黑体" w:eastAsia="黑体" w:cs="黑体" w:hint="eastAsia"/>
          <w:color w:val="000000"/>
          <w:kern w:val="0"/>
          <w:sz w:val="21"/>
          <w:szCs w:val="21"/>
          <w:lang w:val="en-US" w:eastAsia="zh-CN"/>
        </w:rPr>
        <w:t>5.5.2 病毒防护报表功能</w:t>
      </w:r>
      <w:bookmarkEnd w:id="32"/>
    </w:p>
    <w:p>
      <w:pPr>
        <w:pageBreakBefore w:val="0"/>
        <w:widowControl w:val="0"/>
        <w:kinsoku/>
        <w:wordWrap/>
        <w:overflowPunct/>
        <w:topLinePunct w:val="0"/>
        <w:bidi w:val="0"/>
        <w:spacing w:line="560" w:lineRule="exact"/>
        <w:ind w:firstLineChars="200" w:firstLine="420"/>
        <w:textAlignment w:val="auto"/>
        <w:rPr>
          <w:rFonts w:eastAsia="宋体" w:hint="eastAsia"/>
          <w:szCs w:val="21"/>
          <w:lang w:eastAsia="zh-CN"/>
        </w:rPr>
      </w:pPr>
      <w:r>
        <w:rPr>
          <w:rFonts w:hint="eastAsia"/>
          <w:szCs w:val="21"/>
          <w:lang w:val="en-US" w:eastAsia="zh-CN"/>
        </w:rPr>
        <w:t>根据用户实际需求，可</w:t>
      </w:r>
      <w:r>
        <w:rPr>
          <w:rFonts w:hint="eastAsia"/>
          <w:szCs w:val="21"/>
        </w:rPr>
        <w:t>提供病毒防护报表</w:t>
      </w:r>
      <w:r>
        <w:rPr>
          <w:rFonts w:hint="eastAsia"/>
          <w:szCs w:val="21"/>
          <w:lang w:val="en-US" w:eastAsia="zh-CN"/>
        </w:rPr>
        <w:t>功能</w:t>
      </w:r>
      <w:r>
        <w:rPr>
          <w:rFonts w:hint="eastAsia"/>
          <w:szCs w:val="21"/>
          <w:lang w:eastAsia="zh-CN"/>
        </w:rPr>
        <w:t>，</w:t>
      </w:r>
      <w:r>
        <w:rPr>
          <w:rFonts w:hint="eastAsia"/>
          <w:szCs w:val="21"/>
          <w:lang w:val="en-US" w:eastAsia="zh-CN"/>
        </w:rPr>
        <w:t>报表包含</w:t>
      </w:r>
      <w:r>
        <w:rPr>
          <w:rFonts w:hint="eastAsia"/>
          <w:szCs w:val="21"/>
        </w:rPr>
        <w:t>病毒查杀趋势、扫描触发方式趋势、发现病毒趋势、终端感染趋势、病毒类型统计、病毒处理结果统计、病毒发现触方式统计</w:t>
      </w:r>
      <w:r>
        <w:rPr>
          <w:rFonts w:hint="eastAsia"/>
          <w:szCs w:val="21"/>
          <w:lang w:val="en-US" w:eastAsia="zh-CN"/>
        </w:rPr>
        <w:t>等信息</w:t>
      </w:r>
      <w:r>
        <w:rPr>
          <w:rFonts w:hint="eastAsia"/>
          <w:szCs w:val="21"/>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33" w:name="_Toc29747"/>
      <w:r>
        <w:rPr>
          <w:rFonts w:ascii="黑体" w:eastAsia="黑体" w:cs="黑体" w:hint="eastAsia"/>
          <w:color w:val="000000"/>
          <w:kern w:val="0"/>
          <w:sz w:val="21"/>
          <w:szCs w:val="21"/>
          <w:lang w:val="en-US" w:eastAsia="zh-CN"/>
        </w:rPr>
        <w:t>5.5.3 病毒查杀日志功能</w:t>
      </w:r>
      <w:bookmarkEnd w:id="33"/>
    </w:p>
    <w:p>
      <w:pPr>
        <w:pageBreakBefore w:val="0"/>
        <w:widowControl w:val="0"/>
        <w:kinsoku/>
        <w:wordWrap/>
        <w:overflowPunct/>
        <w:topLinePunct w:val="0"/>
        <w:bidi w:val="0"/>
        <w:spacing w:line="560" w:lineRule="exact"/>
        <w:ind w:firstLineChars="200" w:firstLine="420"/>
        <w:textAlignment w:val="auto"/>
        <w:rPr>
          <w:rFonts w:eastAsia="宋体" w:hint="eastAsia"/>
          <w:szCs w:val="21"/>
          <w:lang w:eastAsia="zh-CN"/>
        </w:rPr>
      </w:pPr>
      <w:r>
        <w:rPr>
          <w:rFonts w:hint="eastAsia"/>
          <w:szCs w:val="21"/>
        </w:rPr>
        <w:t>应</w:t>
      </w:r>
      <w:r>
        <w:rPr>
          <w:rFonts w:hint="eastAsia"/>
          <w:szCs w:val="21"/>
          <w:lang w:eastAsia="zh-CN"/>
        </w:rPr>
        <w:t>具备</w:t>
      </w:r>
      <w:r>
        <w:rPr>
          <w:rFonts w:hint="eastAsia"/>
          <w:szCs w:val="21"/>
        </w:rPr>
        <w:t>病毒查杀日志、查杀任务日志、系统防护日志</w:t>
      </w:r>
      <w:r>
        <w:rPr>
          <w:rFonts w:hint="eastAsia"/>
          <w:szCs w:val="21"/>
          <w:lang w:val="en-US" w:eastAsia="zh-CN"/>
        </w:rPr>
        <w:t>等</w:t>
      </w:r>
      <w:r>
        <w:rPr>
          <w:rFonts w:hint="eastAsia"/>
          <w:szCs w:val="21"/>
        </w:rPr>
        <w:t>功能，可按分组、按终端、按时间查询</w:t>
      </w:r>
      <w:r>
        <w:rPr>
          <w:rFonts w:hint="eastAsia"/>
          <w:szCs w:val="21"/>
          <w:lang w:eastAsia="zh-CN"/>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34" w:name="_Toc32669"/>
      <w:r>
        <w:rPr>
          <w:rFonts w:ascii="黑体" w:eastAsia="黑体" w:cs="黑体" w:hint="eastAsia"/>
          <w:color w:val="000000"/>
          <w:kern w:val="0"/>
          <w:sz w:val="21"/>
          <w:szCs w:val="21"/>
          <w:lang w:val="en-US" w:eastAsia="zh-CN"/>
        </w:rPr>
        <w:t>5.5.4 恶意</w:t>
      </w:r>
      <w:r>
        <w:rPr>
          <w:rFonts w:ascii="黑体" w:eastAsia="黑体" w:cs="黑体"/>
          <w:color w:val="000000"/>
          <w:kern w:val="0"/>
          <w:sz w:val="21"/>
          <w:szCs w:val="21"/>
          <w:lang w:val="en-US" w:eastAsia="zh-CN"/>
        </w:rPr>
        <w:t>病毒</w:t>
      </w:r>
      <w:r>
        <w:rPr>
          <w:rFonts w:ascii="黑体" w:eastAsia="黑体" w:cs="黑体" w:hint="eastAsia"/>
          <w:color w:val="000000"/>
          <w:kern w:val="0"/>
          <w:sz w:val="21"/>
          <w:szCs w:val="21"/>
          <w:lang w:val="en-US" w:eastAsia="zh-CN"/>
        </w:rPr>
        <w:t>专项统计功能</w:t>
      </w:r>
      <w:bookmarkEnd w:id="34"/>
    </w:p>
    <w:p>
      <w:pPr>
        <w:pageBreakBefore w:val="0"/>
        <w:widowControl w:val="0"/>
        <w:kinsoku/>
        <w:wordWrap/>
        <w:overflowPunct/>
        <w:topLinePunct w:val="0"/>
        <w:bidi w:val="0"/>
        <w:spacing w:line="560" w:lineRule="exact"/>
        <w:ind w:firstLineChars="200" w:firstLine="420"/>
        <w:textAlignment w:val="auto"/>
        <w:rPr>
          <w:rFonts w:hint="eastAsia"/>
          <w:szCs w:val="21"/>
          <w:lang w:val="en-US" w:eastAsia="zh-CN"/>
        </w:rPr>
      </w:pPr>
      <w:r>
        <w:rPr>
          <w:rFonts w:hint="eastAsia"/>
          <w:szCs w:val="21"/>
          <w:lang w:val="en-US" w:eastAsia="zh-CN"/>
        </w:rPr>
        <w:t>根据用户实际需求，可提供对“勒索病毒”等具有严重破坏能力的病毒进行专项统计，并对统计结果进行呈现的功能。</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szCs w:val="21"/>
          <w:lang w:val="en-US"/>
        </w:rPr>
      </w:pPr>
      <w:bookmarkStart w:id="35" w:name="_Toc21390"/>
      <w:r>
        <w:rPr>
          <w:rFonts w:ascii="黑体" w:eastAsia="黑体" w:cs="黑体" w:hint="eastAsia"/>
          <w:color w:val="000000"/>
          <w:kern w:val="0"/>
          <w:sz w:val="21"/>
          <w:szCs w:val="21"/>
          <w:lang w:val="en-US" w:eastAsia="zh-CN"/>
        </w:rPr>
        <w:t>5.5.</w:t>
      </w:r>
      <w:r>
        <w:rPr>
          <w:rFonts w:ascii="黑体" w:eastAsia="黑体" w:cs="黑体"/>
          <w:color w:val="000000"/>
          <w:kern w:val="0"/>
          <w:sz w:val="21"/>
          <w:szCs w:val="21"/>
          <w:lang w:val="en-US" w:eastAsia="zh-CN"/>
        </w:rPr>
        <w:t>5</w:t>
      </w:r>
      <w:r>
        <w:rPr>
          <w:rFonts w:ascii="黑体" w:eastAsia="黑体" w:cs="黑体" w:hint="eastAsia"/>
          <w:color w:val="000000"/>
          <w:kern w:val="0"/>
          <w:sz w:val="21"/>
          <w:szCs w:val="21"/>
          <w:lang w:val="en-US" w:eastAsia="zh-CN"/>
        </w:rPr>
        <w:t xml:space="preserve"> 终端数据调查功能</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rPr>
          <w:rFonts w:eastAsia="宋体" w:hint="eastAsia"/>
          <w:lang w:eastAsia="zh-CN"/>
        </w:rPr>
      </w:pPr>
      <w:r>
        <w:rPr>
          <w:szCs w:val="21"/>
        </w:rPr>
        <w:t>宜支持对指定终端当下的状态进行深入调查，包括终端登录日志、启动项、计划任务、正在运行的服务等，查看固定时间段内终端的行为数据信息</w:t>
      </w:r>
      <w:r>
        <w:rPr>
          <w:rFonts w:hint="eastAsia"/>
          <w:szCs w:val="21"/>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1"/>
        <w:rPr>
          <w:rFonts w:ascii="黑体" w:eastAsia="黑体" w:cs="黑体" w:hint="eastAsia"/>
          <w:color w:val="000000"/>
          <w:kern w:val="0"/>
          <w:sz w:val="21"/>
          <w:szCs w:val="21"/>
          <w:lang w:val="en-US" w:eastAsia="zh-CN" w:bidi="ar-SA"/>
        </w:rPr>
      </w:pPr>
      <w:bookmarkStart w:id="36" w:name="_Toc16228"/>
      <w:r>
        <w:rPr>
          <w:rFonts w:ascii="黑体" w:eastAsia="黑体" w:cs="黑体" w:hint="eastAsia"/>
          <w:color w:val="000000"/>
          <w:kern w:val="0"/>
          <w:sz w:val="21"/>
          <w:szCs w:val="21"/>
          <w:lang w:val="en-US" w:eastAsia="zh-CN" w:bidi="ar-SA"/>
        </w:rPr>
        <w:t>5.6 易用性指标及功能</w:t>
      </w:r>
      <w:bookmarkEnd w:id="36"/>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37" w:name="_Toc9813"/>
      <w:r>
        <w:rPr>
          <w:rFonts w:ascii="黑体" w:eastAsia="黑体" w:cs="黑体" w:hint="eastAsia"/>
          <w:color w:val="000000"/>
          <w:kern w:val="0"/>
          <w:sz w:val="21"/>
          <w:szCs w:val="21"/>
          <w:lang w:val="en-US" w:eastAsia="zh-CN"/>
        </w:rPr>
        <w:t>5.6.1 资源占有率</w:t>
      </w:r>
      <w:bookmarkEnd w:id="37"/>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在常用计算机环境中部署（</w:t>
      </w:r>
      <w:r>
        <w:rPr>
          <w:rFonts w:ascii="Times New Roman" w:cs="Times New Roman" w:hAnsi="Times New Roman"/>
          <w:color w:val="000000"/>
          <w:kern w:val="0"/>
          <w:sz w:val="21"/>
          <w:szCs w:val="21"/>
          <w:lang w:val="en-US" w:eastAsia="zh-CN" w:bidi="ar-SA"/>
        </w:rPr>
        <w:t>具体测试标准以用户实际使用计算机机型为准</w:t>
      </w:r>
      <w:r>
        <w:rPr>
          <w:rFonts w:ascii="Times New Roman" w:cs="Times New Roman" w:hAnsi="Times New Roman" w:hint="eastAsia"/>
          <w:color w:val="000000"/>
          <w:kern w:val="0"/>
          <w:sz w:val="21"/>
          <w:szCs w:val="21"/>
          <w:lang w:val="en-US" w:eastAsia="zh-CN" w:bidi="ar-SA"/>
        </w:rPr>
        <w:t>），病毒查杀、软件版本升级、病毒库升级平稳运行后，杀毒软件客户端消耗的CPU、内存、网络、存储IO等资源的平均使用率不宜超过15%。</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38" w:name="_Toc3542"/>
      <w:r>
        <w:rPr>
          <w:rFonts w:ascii="黑体" w:eastAsia="黑体" w:cs="黑体" w:hint="eastAsia"/>
          <w:color w:val="000000"/>
          <w:kern w:val="0"/>
          <w:sz w:val="21"/>
          <w:szCs w:val="21"/>
          <w:lang w:val="en-US" w:eastAsia="zh-CN"/>
        </w:rPr>
        <w:t>5.6.2 自定义扫描功能</w:t>
      </w:r>
      <w:bookmarkEnd w:id="38"/>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hint="eastAsia"/>
          <w:sz w:val="21"/>
          <w:szCs w:val="21"/>
          <w:lang w:val="en-US" w:eastAsia="zh-CN"/>
        </w:rPr>
        <w:t>宜</w:t>
      </w:r>
      <w:r>
        <w:rPr>
          <w:rFonts w:hint="eastAsia"/>
          <w:sz w:val="21"/>
          <w:szCs w:val="21"/>
        </w:rPr>
        <w:t>支持</w:t>
      </w:r>
      <w:r>
        <w:rPr>
          <w:rFonts w:hint="eastAsia"/>
          <w:sz w:val="21"/>
          <w:szCs w:val="21"/>
          <w:lang w:val="en-US" w:eastAsia="zh-CN"/>
        </w:rPr>
        <w:t>按照</w:t>
      </w:r>
      <w:r>
        <w:rPr>
          <w:rFonts w:hint="eastAsia"/>
          <w:sz w:val="21"/>
          <w:szCs w:val="21"/>
        </w:rPr>
        <w:t>文件类型</w:t>
      </w:r>
      <w:r>
        <w:rPr>
          <w:rFonts w:hint="eastAsia"/>
          <w:sz w:val="21"/>
          <w:szCs w:val="21"/>
          <w:lang w:eastAsia="zh-CN"/>
        </w:rPr>
        <w:t>、</w:t>
      </w:r>
      <w:r>
        <w:rPr>
          <w:rFonts w:hint="eastAsia"/>
          <w:sz w:val="21"/>
          <w:szCs w:val="21"/>
          <w:lang w:val="en-US" w:eastAsia="zh-CN"/>
        </w:rPr>
        <w:t>文件夹等分类</w:t>
      </w:r>
      <w:r>
        <w:rPr>
          <w:rFonts w:hint="eastAsia"/>
          <w:sz w:val="21"/>
          <w:szCs w:val="21"/>
        </w:rPr>
        <w:t>进行</w:t>
      </w:r>
      <w:r>
        <w:rPr>
          <w:rFonts w:hint="eastAsia"/>
          <w:sz w:val="21"/>
          <w:szCs w:val="21"/>
          <w:lang w:val="en-US" w:eastAsia="zh-CN"/>
        </w:rPr>
        <w:t>自定义</w:t>
      </w:r>
      <w:r>
        <w:rPr>
          <w:rFonts w:hint="eastAsia"/>
          <w:sz w:val="21"/>
          <w:szCs w:val="21"/>
        </w:rPr>
        <w:t>扫描</w:t>
      </w:r>
      <w:r>
        <w:rPr>
          <w:rFonts w:hint="eastAsia"/>
          <w:sz w:val="21"/>
          <w:szCs w:val="21"/>
          <w:lang w:eastAsia="zh-CN"/>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39" w:name="_Toc28480"/>
      <w:r>
        <w:rPr>
          <w:rFonts w:ascii="黑体" w:eastAsia="黑体" w:cs="黑体" w:hint="eastAsia"/>
          <w:color w:val="000000"/>
          <w:kern w:val="0"/>
          <w:sz w:val="21"/>
          <w:szCs w:val="21"/>
          <w:lang w:val="en-US" w:eastAsia="zh-CN"/>
        </w:rPr>
        <w:t>5.6.3 扫描方式切换</w:t>
      </w:r>
      <w:bookmarkEnd w:id="39"/>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ascii="Times New Roman" w:eastAsia="宋体" w:cs="Times New Roman" w:hAnsi="Times New Roman"/>
          <w:color w:val="000000"/>
          <w:kern w:val="0"/>
          <w:sz w:val="21"/>
          <w:szCs w:val="21"/>
          <w:lang w:val="en-US" w:eastAsia="zh-CN" w:bidi="ar-SA"/>
        </w:rPr>
        <w:t>宜</w:t>
      </w:r>
      <w:r>
        <w:rPr>
          <w:rFonts w:ascii="Times New Roman" w:cs="Times New Roman" w:hAnsi="Times New Roman" w:hint="eastAsia"/>
          <w:color w:val="000000"/>
          <w:kern w:val="0"/>
          <w:sz w:val="21"/>
          <w:szCs w:val="21"/>
          <w:lang w:val="en-US" w:eastAsia="zh-CN" w:bidi="ar-SA"/>
        </w:rPr>
        <w:t>支持</w:t>
      </w:r>
      <w:r>
        <w:rPr>
          <w:rFonts w:ascii="Times New Roman" w:eastAsia="宋体" w:cs="Times New Roman" w:hAnsi="Times New Roman"/>
          <w:color w:val="000000"/>
          <w:kern w:val="0"/>
          <w:sz w:val="21"/>
          <w:szCs w:val="21"/>
          <w:lang w:val="en-US" w:eastAsia="zh-CN" w:bidi="ar-SA"/>
        </w:rPr>
        <w:t>传统扫描、云扫描</w:t>
      </w:r>
      <w:r>
        <w:rPr>
          <w:rFonts w:ascii="Times New Roman" w:cs="Times New Roman" w:hAnsi="Times New Roman" w:hint="eastAsia"/>
          <w:color w:val="000000"/>
          <w:kern w:val="0"/>
          <w:sz w:val="21"/>
          <w:szCs w:val="21"/>
          <w:lang w:val="en-US" w:eastAsia="zh-CN" w:bidi="ar-SA"/>
        </w:rPr>
        <w:t>等多种</w:t>
      </w:r>
      <w:r>
        <w:rPr>
          <w:rFonts w:ascii="Times New Roman" w:eastAsia="宋体" w:cs="Times New Roman" w:hAnsi="Times New Roman"/>
          <w:color w:val="000000"/>
          <w:kern w:val="0"/>
          <w:sz w:val="21"/>
          <w:szCs w:val="21"/>
          <w:lang w:val="en-US" w:eastAsia="zh-CN" w:bidi="ar-SA"/>
        </w:rPr>
        <w:t>扫描方式</w:t>
      </w:r>
      <w:r>
        <w:rPr>
          <w:rFonts w:ascii="Times New Roman" w:cs="Times New Roman" w:hAnsi="Times New Roman" w:hint="eastAsia"/>
          <w:color w:val="000000"/>
          <w:kern w:val="0"/>
          <w:sz w:val="21"/>
          <w:szCs w:val="21"/>
          <w:lang w:val="en-US" w:eastAsia="zh-CN" w:bidi="ar-SA"/>
        </w:rPr>
        <w:t>，并根据用户需求切换扫描方式。</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40" w:name="_Toc31854"/>
      <w:r>
        <w:rPr>
          <w:rFonts w:ascii="黑体" w:eastAsia="黑体" w:cs="黑体" w:hint="eastAsia"/>
          <w:color w:val="000000"/>
          <w:kern w:val="0"/>
          <w:sz w:val="21"/>
          <w:szCs w:val="21"/>
          <w:lang w:val="en-US" w:eastAsia="zh-CN"/>
        </w:rPr>
        <w:t>5.6.4 终端隔离区设置</w:t>
      </w:r>
      <w:bookmarkEnd w:id="40"/>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cs="Times New Roman" w:hAnsi="Times New Roman" w:hint="eastAsia"/>
          <w:color w:val="000000"/>
          <w:kern w:val="0"/>
          <w:sz w:val="21"/>
          <w:szCs w:val="21"/>
          <w:lang w:val="en-US" w:eastAsia="zh-CN" w:bidi="ar-SA"/>
        </w:rPr>
      </w:pPr>
      <w:r>
        <w:rPr>
          <w:rFonts w:hint="eastAsia"/>
          <w:sz w:val="21"/>
          <w:szCs w:val="21"/>
          <w:lang w:val="en-US" w:eastAsia="zh-CN"/>
        </w:rPr>
        <w:t>宜</w:t>
      </w:r>
      <w:r>
        <w:rPr>
          <w:rFonts w:hint="eastAsia"/>
          <w:sz w:val="21"/>
          <w:szCs w:val="21"/>
        </w:rPr>
        <w:t>支持设置终端隔离区大小，降低隔离区对终端磁盘的占用</w:t>
      </w:r>
      <w:r>
        <w:rPr>
          <w:rFonts w:hint="eastAsia"/>
          <w:sz w:val="21"/>
          <w:szCs w:val="21"/>
          <w:lang w:eastAsia="zh-CN"/>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41" w:name="_Toc5395"/>
      <w:r>
        <w:rPr>
          <w:rFonts w:ascii="黑体" w:eastAsia="黑体" w:cs="黑体" w:hint="eastAsia"/>
          <w:color w:val="000000"/>
          <w:kern w:val="0"/>
          <w:sz w:val="21"/>
          <w:szCs w:val="21"/>
          <w:lang w:val="en-US" w:eastAsia="zh-CN"/>
        </w:rPr>
        <w:t>5.6.5 更新管理</w:t>
      </w:r>
      <w:bookmarkEnd w:id="41"/>
    </w:p>
    <w:p>
      <w:pPr>
        <w:pageBreakBefore w:val="0"/>
        <w:widowControl w:val="0"/>
        <w:kinsoku/>
        <w:wordWrap/>
        <w:overflowPunct/>
        <w:topLinePunct w:val="0"/>
        <w:bidi w:val="0"/>
        <w:spacing w:line="560" w:lineRule="exact"/>
        <w:ind w:firstLineChars="200" w:firstLine="420"/>
        <w:textAlignment w:val="auto"/>
        <w:rPr>
          <w:sz w:val="21"/>
          <w:szCs w:val="21"/>
        </w:rPr>
      </w:pPr>
      <w:r>
        <w:rPr>
          <w:sz w:val="21"/>
          <w:szCs w:val="21"/>
        </w:rPr>
        <w:t>应具备病毒特征库和杀毒引擎的管理功能，支持在线更新、离线更新客户端病毒库等多种更新方式。同时宜支持预设更新、自定义代理服务器配置等更新需求。</w:t>
      </w:r>
    </w:p>
    <w:p>
      <w:pPr>
        <w:pageBreakBefore w:val="0"/>
        <w:widowControl w:val="0"/>
        <w:kinsoku/>
        <w:wordWrap/>
        <w:overflowPunct/>
        <w:topLinePunct w:val="0"/>
        <w:bidi w:val="0"/>
        <w:spacing w:line="560" w:lineRule="exact"/>
        <w:ind w:firstLineChars="200" w:firstLine="420"/>
        <w:textAlignment w:val="auto"/>
        <w:rPr>
          <w:sz w:val="21"/>
          <w:szCs w:val="21"/>
        </w:rPr>
      </w:pPr>
      <w:r>
        <w:rPr>
          <w:sz w:val="21"/>
          <w:szCs w:val="21"/>
        </w:rPr>
        <w:t>宜支持管理员对控制中心、客户端病毒特征库和杀毒引擎的更新进行管理、如批量升级。</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sz w:val="21"/>
          <w:szCs w:val="21"/>
        </w:rPr>
        <w:t>宜支持客户端软件更新病毒特征库时做增量更新</w:t>
      </w:r>
      <w:r>
        <w:rPr>
          <w:rFonts w:hint="eastAsia"/>
          <w:sz w:val="21"/>
          <w:szCs w:val="21"/>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color w:val="000000"/>
          <w:kern w:val="0"/>
          <w:sz w:val="21"/>
          <w:szCs w:val="21"/>
          <w:lang w:val="en-US" w:eastAsia="zh-CN"/>
        </w:rPr>
      </w:pPr>
      <w:bookmarkStart w:id="42" w:name="_Toc19777"/>
      <w:r>
        <w:rPr>
          <w:rFonts w:ascii="黑体" w:eastAsia="黑体" w:cs="黑体" w:hint="eastAsia"/>
          <w:color w:val="000000"/>
          <w:kern w:val="0"/>
          <w:sz w:val="21"/>
          <w:szCs w:val="21"/>
          <w:lang w:val="en-US" w:eastAsia="zh-CN"/>
        </w:rPr>
        <w:t>5.6.6 数据交互</w:t>
      </w:r>
      <w:bookmarkEnd w:id="42"/>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sz w:val="21"/>
          <w:szCs w:val="21"/>
        </w:rPr>
        <w:t>宜支持</w:t>
      </w:r>
      <w:r>
        <w:rPr>
          <w:rFonts w:hint="eastAsia"/>
          <w:sz w:val="21"/>
          <w:szCs w:val="21"/>
          <w:lang w:val="en-US" w:eastAsia="zh-CN"/>
        </w:rPr>
        <w:t>根据用户需求，将杀毒软件日志、报告等数据信息通过接口等方式与外界交互的功能</w:t>
      </w:r>
      <w:r>
        <w:rPr>
          <w:sz w:val="21"/>
          <w:szCs w:val="21"/>
        </w:rPr>
        <w:t>。</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1"/>
        <w:rPr>
          <w:rFonts w:ascii="黑体" w:eastAsia="黑体" w:cs="黑体" w:hint="eastAsia"/>
          <w:color w:val="000000"/>
          <w:kern w:val="0"/>
          <w:sz w:val="21"/>
          <w:szCs w:val="21"/>
          <w:lang w:val="en-US" w:eastAsia="zh-CN" w:bidi="ar-SA"/>
        </w:rPr>
      </w:pPr>
      <w:bookmarkStart w:id="43" w:name="_Toc5712"/>
      <w:r>
        <w:rPr>
          <w:rFonts w:ascii="黑体" w:eastAsia="黑体" w:cs="黑体" w:hint="eastAsia"/>
          <w:color w:val="000000"/>
          <w:kern w:val="0"/>
          <w:sz w:val="21"/>
          <w:szCs w:val="21"/>
          <w:lang w:val="en-US" w:eastAsia="zh-CN" w:bidi="ar-SA"/>
        </w:rPr>
        <w:t>5.7 信息安全要求</w:t>
      </w:r>
      <w:bookmarkEnd w:id="43"/>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2"/>
        <w:rPr>
          <w:rFonts w:ascii="黑体" w:eastAsia="黑体" w:cs="黑体" w:hint="eastAsia"/>
          <w:color w:val="000000"/>
          <w:kern w:val="0"/>
          <w:sz w:val="21"/>
          <w:szCs w:val="21"/>
          <w:lang w:val="en-US" w:eastAsia="zh-CN" w:bidi="ar-SA"/>
        </w:rPr>
      </w:pPr>
      <w:r>
        <w:rPr>
          <w:rFonts w:ascii="黑体" w:eastAsia="黑体" w:cs="黑体" w:hint="eastAsia"/>
          <w:color w:val="000000"/>
          <w:kern w:val="0"/>
          <w:sz w:val="21"/>
          <w:szCs w:val="21"/>
          <w:lang w:val="en-US" w:eastAsia="zh-CN" w:bidi="ar-SA"/>
        </w:rPr>
        <w:fldChar w:fldCharType="begin"/>
      </w:r>
      <w:r>
        <w:instrText>HYPERLINK "https://5.3.2.1"</w:instrText>
      </w:r>
      <w:r>
        <w:rPr>
          <w:rFonts w:ascii="黑体" w:eastAsia="黑体" w:cs="黑体" w:hint="eastAsia"/>
          <w:color w:val="000000"/>
          <w:kern w:val="0"/>
          <w:sz w:val="21"/>
          <w:szCs w:val="21"/>
          <w:lang w:val="en-US" w:eastAsia="zh-CN" w:bidi="ar-SA"/>
        </w:rPr>
        <w:fldChar w:fldCharType="separate"/>
      </w:r>
      <w:bookmarkStart w:id="44" w:name="_Toc16012"/>
      <w:r>
        <w:rPr>
          <w:rFonts w:ascii="黑体" w:eastAsia="黑体" w:cs="黑体" w:hint="eastAsia"/>
          <w:color w:val="000000"/>
          <w:kern w:val="0"/>
          <w:sz w:val="21"/>
          <w:szCs w:val="21"/>
          <w:lang w:val="en-US" w:eastAsia="zh-CN" w:bidi="ar-SA"/>
        </w:rPr>
        <w:t>5.7.1</w:t>
      </w:r>
      <w:r>
        <w:rPr>
          <w:rFonts w:ascii="黑体" w:eastAsia="黑体" w:cs="黑体" w:hint="eastAsia"/>
          <w:color w:val="000000"/>
          <w:kern w:val="0"/>
          <w:sz w:val="21"/>
          <w:szCs w:val="21"/>
          <w:lang w:val="en-US" w:eastAsia="zh-CN" w:bidi="ar-SA"/>
        </w:rPr>
        <w:fldChar w:fldCharType="end"/>
      </w:r>
      <w:r>
        <w:rPr>
          <w:rFonts w:ascii="黑体" w:eastAsia="黑体" w:cs="黑体" w:hint="eastAsia"/>
          <w:color w:val="000000"/>
          <w:kern w:val="0"/>
          <w:sz w:val="21"/>
          <w:szCs w:val="21"/>
          <w:lang w:val="en-US" w:eastAsia="zh-CN" w:bidi="ar-SA"/>
        </w:rPr>
        <w:t xml:space="preserve"> 系统服务</w:t>
      </w:r>
      <w:bookmarkEnd w:id="44"/>
    </w:p>
    <w:p>
      <w:pPr>
        <w:keepNext w:val="0"/>
        <w:keepLines w:val="0"/>
        <w:pageBreakBefore w:val="0"/>
        <w:widowControl w:val="0"/>
        <w:kinsoku/>
        <w:wordWrap/>
        <w:overflowPunct/>
        <w:topLinePunct w:val="0"/>
        <w:autoSpaceDE/>
        <w:autoSpaceDN/>
        <w:bidi w:val="0"/>
        <w:adjustRightInd/>
        <w:snapToGrid/>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cs="Times New Roman" w:hAnsi="Times New Roman"/>
          <w:color w:val="000000"/>
          <w:kern w:val="0"/>
          <w:sz w:val="21"/>
          <w:szCs w:val="21"/>
          <w:lang w:val="en-US" w:eastAsia="zh-CN" w:bidi="ar-SA"/>
        </w:rPr>
        <w:t>杀毒软件供应商</w:t>
      </w:r>
      <w:r>
        <w:rPr>
          <w:rFonts w:ascii="Times New Roman" w:eastAsia="宋体" w:cs="Times New Roman" w:hAnsi="Times New Roman" w:hint="eastAsia"/>
          <w:color w:val="000000"/>
          <w:kern w:val="0"/>
          <w:sz w:val="21"/>
          <w:szCs w:val="21"/>
          <w:lang w:val="en-US" w:eastAsia="zh-CN" w:bidi="ar-SA"/>
        </w:rPr>
        <w:t>应确保</w:t>
      </w:r>
      <w:r>
        <w:rPr>
          <w:rFonts w:ascii="Times New Roman" w:eastAsia="宋体" w:cs="Times New Roman" w:hAnsi="Times New Roman"/>
          <w:color w:val="000000"/>
          <w:kern w:val="0"/>
          <w:sz w:val="21"/>
          <w:szCs w:val="21"/>
          <w:lang w:val="en-US" w:eastAsia="zh-CN" w:bidi="ar-SA"/>
        </w:rPr>
        <w:t>杀毒软件</w:t>
      </w:r>
      <w:r>
        <w:rPr>
          <w:rFonts w:ascii="Times New Roman" w:eastAsia="宋体" w:cs="Times New Roman" w:hAnsi="Times New Roman" w:hint="eastAsia"/>
          <w:color w:val="000000"/>
          <w:kern w:val="0"/>
          <w:sz w:val="21"/>
          <w:szCs w:val="21"/>
          <w:lang w:val="en-US" w:eastAsia="zh-CN" w:bidi="ar-SA"/>
        </w:rPr>
        <w:t>不包含与产品功能无关的多余网络和本地服务。</w:t>
      </w:r>
    </w:p>
    <w:p>
      <w:pPr>
        <w:keepNext w:val="0"/>
        <w:keepLines w:val="0"/>
        <w:pageBreakBefore w:val="0"/>
        <w:widowControl w:val="0"/>
        <w:kinsoku/>
        <w:wordWrap/>
        <w:overflowPunct/>
        <w:topLinePunct w:val="0"/>
        <w:autoSpaceDE/>
        <w:autoSpaceDN/>
        <w:bidi w:val="0"/>
        <w:adjustRightInd/>
        <w:snapToGrid/>
        <w:spacing w:line="560" w:lineRule="exact"/>
        <w:ind w:left="0" w:right="0" w:firstLineChars="200" w:firstLine="420"/>
        <w:textAlignment w:val="auto"/>
        <w:outlineLvl w:val="2"/>
        <w:rPr>
          <w:rFonts w:ascii="黑体" w:eastAsia="黑体" w:cs="黑体" w:hint="eastAsia"/>
          <w:color w:val="000000"/>
          <w:kern w:val="0"/>
          <w:sz w:val="21"/>
          <w:szCs w:val="21"/>
          <w:lang w:val="en-US" w:eastAsia="zh-CN" w:bidi="ar-SA"/>
        </w:rPr>
      </w:pPr>
      <w:r>
        <w:rPr>
          <w:rFonts w:ascii="黑体" w:eastAsia="黑体" w:cs="黑体" w:hint="eastAsia"/>
          <w:color w:val="000000"/>
          <w:kern w:val="0"/>
          <w:sz w:val="21"/>
          <w:szCs w:val="21"/>
          <w:lang w:val="en-US" w:eastAsia="zh-CN" w:bidi="ar-SA"/>
        </w:rPr>
        <w:fldChar w:fldCharType="begin"/>
      </w:r>
      <w:r>
        <w:instrText>HYPERLINK "https://5.3.2.2"</w:instrText>
      </w:r>
      <w:r>
        <w:rPr>
          <w:rFonts w:ascii="黑体" w:eastAsia="黑体" w:cs="黑体" w:hint="eastAsia"/>
          <w:color w:val="000000"/>
          <w:kern w:val="0"/>
          <w:sz w:val="21"/>
          <w:szCs w:val="21"/>
          <w:lang w:val="en-US" w:eastAsia="zh-CN" w:bidi="ar-SA"/>
        </w:rPr>
        <w:fldChar w:fldCharType="separate"/>
      </w:r>
      <w:bookmarkStart w:id="45" w:name="_Toc29457"/>
      <w:r>
        <w:rPr>
          <w:rFonts w:ascii="黑体" w:eastAsia="黑体" w:cs="黑体" w:hint="eastAsia"/>
          <w:color w:val="000000"/>
          <w:kern w:val="0"/>
          <w:sz w:val="21"/>
          <w:szCs w:val="21"/>
          <w:lang w:val="en-US" w:eastAsia="zh-CN" w:bidi="ar-SA"/>
        </w:rPr>
        <w:t>5.7.2</w:t>
      </w:r>
      <w:r>
        <w:rPr>
          <w:rFonts w:ascii="黑体" w:eastAsia="黑体" w:cs="黑体" w:hint="eastAsia"/>
          <w:color w:val="000000"/>
          <w:kern w:val="0"/>
          <w:sz w:val="21"/>
          <w:szCs w:val="21"/>
          <w:lang w:val="en-US" w:eastAsia="zh-CN" w:bidi="ar-SA"/>
        </w:rPr>
        <w:fldChar w:fldCharType="end"/>
      </w:r>
      <w:r>
        <w:rPr>
          <w:rFonts w:ascii="黑体" w:eastAsia="黑体" w:cs="黑体" w:hint="eastAsia"/>
          <w:color w:val="000000"/>
          <w:kern w:val="0"/>
          <w:sz w:val="21"/>
          <w:szCs w:val="21"/>
          <w:lang w:val="en-US" w:eastAsia="zh-CN" w:bidi="ar-SA"/>
        </w:rPr>
        <w:t xml:space="preserve"> 安全保密传输</w:t>
      </w:r>
      <w:bookmarkEnd w:id="45"/>
    </w:p>
    <w:p>
      <w:pPr>
        <w:keepNext w:val="0"/>
        <w:keepLines w:val="0"/>
        <w:pageBreakBefore w:val="0"/>
        <w:widowControl w:val="0"/>
        <w:kinsoku/>
        <w:wordWrap/>
        <w:overflowPunct/>
        <w:topLinePunct w:val="0"/>
        <w:autoSpaceDE/>
        <w:autoSpaceDN/>
        <w:bidi w:val="0"/>
        <w:adjustRightInd/>
        <w:snapToGrid/>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杀毒软件</w:t>
      </w:r>
      <w:r>
        <w:rPr>
          <w:rFonts w:ascii="Times New Roman" w:eastAsia="宋体" w:cs="Times New Roman" w:hAnsi="Times New Roman" w:hint="eastAsia"/>
          <w:color w:val="000000"/>
          <w:kern w:val="0"/>
          <w:sz w:val="21"/>
          <w:szCs w:val="21"/>
          <w:lang w:val="en-US" w:eastAsia="zh-CN" w:bidi="ar-SA"/>
        </w:rPr>
        <w:t>通过网络或其他通信信道进行升级、更新、查询、样本提交等时，应采取保密措施保障产品与远程服务器间通信数据传输的安全。产品通过网络或其他通信信道与其他组件进行通信，宜采取保密措施保障组件间数据传输的安全。</w:t>
      </w:r>
    </w:p>
    <w:p>
      <w:pPr>
        <w:keepNext w:val="0"/>
        <w:keepLines w:val="0"/>
        <w:pageBreakBefore w:val="0"/>
        <w:widowControl w:val="0"/>
        <w:kinsoku/>
        <w:wordWrap/>
        <w:overflowPunct/>
        <w:topLinePunct w:val="0"/>
        <w:autoSpaceDE/>
        <w:autoSpaceDN/>
        <w:bidi w:val="0"/>
        <w:adjustRightInd/>
        <w:snapToGrid/>
        <w:spacing w:line="560" w:lineRule="exact"/>
        <w:ind w:left="0" w:right="0" w:firstLineChars="200" w:firstLine="420"/>
        <w:textAlignment w:val="auto"/>
        <w:outlineLvl w:val="2"/>
        <w:rPr>
          <w:rFonts w:ascii="黑体" w:eastAsia="黑体" w:cs="黑体" w:hint="eastAsia"/>
          <w:color w:val="000000"/>
          <w:kern w:val="0"/>
          <w:sz w:val="21"/>
          <w:szCs w:val="21"/>
          <w:lang w:val="en-US" w:eastAsia="zh-CN" w:bidi="ar-SA"/>
        </w:rPr>
      </w:pPr>
      <w:r>
        <w:rPr>
          <w:rFonts w:ascii="黑体" w:eastAsia="黑体" w:cs="黑体" w:hint="eastAsia"/>
          <w:color w:val="000000"/>
          <w:kern w:val="0"/>
          <w:sz w:val="21"/>
          <w:szCs w:val="21"/>
          <w:lang w:val="en-US" w:eastAsia="zh-CN" w:bidi="ar-SA"/>
        </w:rPr>
        <w:fldChar w:fldCharType="begin"/>
      </w:r>
      <w:r>
        <w:instrText>HYPERLINK "https://5.3.2.3"</w:instrText>
      </w:r>
      <w:r>
        <w:rPr>
          <w:rFonts w:ascii="黑体" w:eastAsia="黑体" w:cs="黑体" w:hint="eastAsia"/>
          <w:color w:val="000000"/>
          <w:kern w:val="0"/>
          <w:sz w:val="21"/>
          <w:szCs w:val="21"/>
          <w:lang w:val="en-US" w:eastAsia="zh-CN" w:bidi="ar-SA"/>
        </w:rPr>
        <w:fldChar w:fldCharType="separate"/>
      </w:r>
      <w:bookmarkStart w:id="46" w:name="_Toc26500"/>
      <w:r>
        <w:rPr>
          <w:rFonts w:ascii="黑体" w:eastAsia="黑体" w:cs="黑体" w:hint="eastAsia"/>
          <w:color w:val="000000"/>
          <w:kern w:val="0"/>
          <w:sz w:val="21"/>
          <w:szCs w:val="21"/>
          <w:lang w:val="en-US" w:eastAsia="zh-CN" w:bidi="ar-SA"/>
        </w:rPr>
        <w:t>5.7.3</w:t>
      </w:r>
      <w:r>
        <w:rPr>
          <w:rFonts w:ascii="黑体" w:eastAsia="黑体" w:cs="黑体" w:hint="eastAsia"/>
          <w:color w:val="000000"/>
          <w:kern w:val="0"/>
          <w:sz w:val="21"/>
          <w:szCs w:val="21"/>
          <w:lang w:val="en-US" w:eastAsia="zh-CN" w:bidi="ar-SA"/>
        </w:rPr>
        <w:fldChar w:fldCharType="end"/>
      </w:r>
      <w:r>
        <w:rPr>
          <w:rFonts w:ascii="黑体" w:eastAsia="黑体" w:cs="黑体" w:hint="eastAsia"/>
          <w:color w:val="000000"/>
          <w:kern w:val="0"/>
          <w:sz w:val="21"/>
          <w:szCs w:val="21"/>
          <w:lang w:val="en-US" w:eastAsia="zh-CN" w:bidi="ar-SA"/>
        </w:rPr>
        <w:t xml:space="preserve"> 更新安全</w:t>
      </w:r>
      <w:bookmarkEnd w:id="46"/>
    </w:p>
    <w:p>
      <w:pPr>
        <w:keepNext w:val="0"/>
        <w:keepLines w:val="0"/>
        <w:pageBreakBefore w:val="0"/>
        <w:widowControl w:val="0"/>
        <w:kinsoku/>
        <w:wordWrap/>
        <w:overflowPunct/>
        <w:topLinePunct w:val="0"/>
        <w:autoSpaceDE/>
        <w:autoSpaceDN/>
        <w:bidi w:val="0"/>
        <w:adjustRightInd/>
        <w:snapToGrid/>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杀毒软件</w:t>
      </w:r>
      <w:r>
        <w:rPr>
          <w:rFonts w:ascii="Times New Roman" w:eastAsia="宋体" w:cs="Times New Roman" w:hAnsi="Times New Roman" w:hint="eastAsia"/>
          <w:color w:val="000000"/>
          <w:kern w:val="0"/>
          <w:sz w:val="21"/>
          <w:szCs w:val="21"/>
          <w:lang w:val="en-US" w:eastAsia="zh-CN" w:bidi="ar-SA"/>
        </w:rPr>
        <w:t>进行病毒库、策略文件和应用程序组件升级更新时，应事先对升级更新文件进行完整性和一致性校验。</w:t>
      </w:r>
    </w:p>
    <w:p>
      <w:pPr>
        <w:keepNext w:val="0"/>
        <w:keepLines w:val="0"/>
        <w:pageBreakBefore w:val="0"/>
        <w:widowControl w:val="0"/>
        <w:kinsoku/>
        <w:wordWrap/>
        <w:overflowPunct/>
        <w:topLinePunct w:val="0"/>
        <w:autoSpaceDE/>
        <w:autoSpaceDN/>
        <w:bidi w:val="0"/>
        <w:adjustRightInd/>
        <w:snapToGrid/>
        <w:spacing w:line="560" w:lineRule="exact"/>
        <w:ind w:left="0" w:right="0" w:firstLineChars="200" w:firstLine="420"/>
        <w:textAlignment w:val="auto"/>
        <w:outlineLvl w:val="2"/>
        <w:rPr>
          <w:rFonts w:ascii="黑体" w:eastAsia="黑体" w:cs="黑体" w:hint="eastAsia"/>
          <w:color w:val="000000"/>
          <w:kern w:val="0"/>
          <w:sz w:val="21"/>
          <w:szCs w:val="21"/>
          <w:lang w:val="en-US" w:eastAsia="zh-CN" w:bidi="ar-SA"/>
        </w:rPr>
      </w:pPr>
      <w:r>
        <w:rPr>
          <w:rFonts w:ascii="黑体" w:eastAsia="黑体" w:cs="黑体" w:hint="eastAsia"/>
          <w:color w:val="000000"/>
          <w:kern w:val="0"/>
          <w:sz w:val="21"/>
          <w:szCs w:val="21"/>
          <w:lang w:val="en-US" w:eastAsia="zh-CN" w:bidi="ar-SA"/>
        </w:rPr>
        <w:fldChar w:fldCharType="begin"/>
      </w:r>
      <w:r>
        <w:instrText>HYPERLINK "https://5.3.2.4"</w:instrText>
      </w:r>
      <w:r>
        <w:rPr>
          <w:rFonts w:ascii="黑体" w:eastAsia="黑体" w:cs="黑体" w:hint="eastAsia"/>
          <w:color w:val="000000"/>
          <w:kern w:val="0"/>
          <w:sz w:val="21"/>
          <w:szCs w:val="21"/>
          <w:lang w:val="en-US" w:eastAsia="zh-CN" w:bidi="ar-SA"/>
        </w:rPr>
        <w:fldChar w:fldCharType="separate"/>
      </w:r>
      <w:bookmarkStart w:id="47" w:name="_Toc18202"/>
      <w:r>
        <w:rPr>
          <w:rFonts w:ascii="黑体" w:eastAsia="黑体" w:cs="黑体" w:hint="eastAsia"/>
          <w:color w:val="000000"/>
          <w:kern w:val="0"/>
          <w:sz w:val="21"/>
          <w:szCs w:val="21"/>
          <w:lang w:val="en-US" w:eastAsia="zh-CN" w:bidi="ar-SA"/>
        </w:rPr>
        <w:t>5.7.4</w:t>
      </w:r>
      <w:r>
        <w:rPr>
          <w:rFonts w:ascii="黑体" w:eastAsia="黑体" w:cs="黑体" w:hint="eastAsia"/>
          <w:color w:val="000000"/>
          <w:kern w:val="0"/>
          <w:sz w:val="21"/>
          <w:szCs w:val="21"/>
          <w:lang w:val="en-US" w:eastAsia="zh-CN" w:bidi="ar-SA"/>
        </w:rPr>
        <w:fldChar w:fldCharType="end"/>
      </w:r>
      <w:r>
        <w:rPr>
          <w:rFonts w:ascii="黑体" w:eastAsia="黑体" w:cs="黑体" w:hint="eastAsia"/>
          <w:color w:val="000000"/>
          <w:kern w:val="0"/>
          <w:sz w:val="21"/>
          <w:szCs w:val="21"/>
          <w:lang w:val="en-US" w:eastAsia="zh-CN" w:bidi="ar-SA"/>
        </w:rPr>
        <w:t xml:space="preserve"> 用户数据安全</w:t>
      </w:r>
      <w:bookmarkEnd w:id="47"/>
    </w:p>
    <w:p>
      <w:pPr>
        <w:ind w:firstLineChars="200" w:firstLine="420"/>
        <w:outlineLvl w:val="9"/>
        <w:rPr>
          <w:rFonts w:ascii="Times New Roman" w:eastAsia="宋体" w:cs="Times New Roman" w:hAnsi="Times New Roman"/>
          <w:b w:val="0"/>
          <w:bCs w:val="0"/>
          <w:i/>
          <w:iCs/>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杀毒软件</w:t>
      </w:r>
      <w:r>
        <w:rPr>
          <w:rFonts w:ascii="Times New Roman" w:eastAsia="宋体" w:cs="Times New Roman" w:hAnsi="Times New Roman" w:hint="eastAsia"/>
          <w:color w:val="000000"/>
          <w:kern w:val="0"/>
          <w:sz w:val="21"/>
          <w:szCs w:val="21"/>
          <w:lang w:val="en-US" w:eastAsia="zh-CN" w:bidi="ar-SA"/>
        </w:rPr>
        <w:t>应确保不收集与病毒检测无关的用户数据，对数据的收集、使用和存储应符合国家有关法律法规和相关标准。</w:t>
      </w:r>
    </w:p>
    <w:p>
      <w:pPr>
        <w:pageBreakBefore w:val="0"/>
        <w:widowControl w:val="0"/>
        <w:kinsoku/>
        <w:wordWrap/>
        <w:overflowPunct/>
        <w:topLinePunct w:val="0"/>
        <w:bidi w:val="0"/>
        <w:snapToGrid/>
        <w:spacing w:line="560" w:lineRule="exact"/>
        <w:ind w:left="0" w:right="0" w:firstLineChars="200" w:firstLine="420"/>
        <w:textAlignment w:val="auto"/>
        <w:outlineLvl w:val="2"/>
        <w:rPr>
          <w:rFonts w:ascii="Times New Roman" w:eastAsia="宋体" w:cs="Times New Roman" w:hAnsi="Times New Roman" w:hint="eastAsia"/>
          <w:color w:val="000000"/>
          <w:kern w:val="0"/>
          <w:sz w:val="21"/>
          <w:szCs w:val="21"/>
          <w:lang w:val="en-US" w:eastAsia="zh-CN" w:bidi="ar-SA"/>
        </w:rPr>
      </w:pPr>
      <w:r>
        <w:rPr>
          <w:rFonts w:ascii="黑体" w:eastAsia="黑体" w:cs="黑体" w:hint="eastAsia"/>
          <w:color w:val="000000"/>
          <w:kern w:val="0"/>
          <w:sz w:val="21"/>
          <w:szCs w:val="21"/>
          <w:lang w:val="en-US" w:eastAsia="zh-CN" w:bidi="ar-SA"/>
        </w:rPr>
        <w:fldChar w:fldCharType="begin"/>
      </w:r>
      <w:r>
        <w:instrText>HYPERLINK "https://5.3.2.5"</w:instrText>
      </w:r>
      <w:r>
        <w:rPr>
          <w:rFonts w:ascii="黑体" w:eastAsia="黑体" w:cs="黑体" w:hint="eastAsia"/>
          <w:color w:val="000000"/>
          <w:kern w:val="0"/>
          <w:sz w:val="21"/>
          <w:szCs w:val="21"/>
          <w:lang w:val="en-US" w:eastAsia="zh-CN" w:bidi="ar-SA"/>
        </w:rPr>
        <w:fldChar w:fldCharType="separate"/>
      </w:r>
      <w:bookmarkStart w:id="48" w:name="_Toc22713"/>
      <w:r>
        <w:rPr>
          <w:rFonts w:ascii="黑体" w:eastAsia="黑体" w:cs="黑体" w:hint="eastAsia"/>
          <w:color w:val="000000"/>
          <w:kern w:val="0"/>
          <w:sz w:val="21"/>
          <w:szCs w:val="21"/>
          <w:lang w:val="en-US" w:eastAsia="zh-CN" w:bidi="ar-SA"/>
        </w:rPr>
        <w:t>5.7.5</w:t>
      </w:r>
      <w:r>
        <w:rPr>
          <w:rFonts w:ascii="黑体" w:eastAsia="黑体" w:cs="黑体" w:hint="eastAsia"/>
          <w:color w:val="000000"/>
          <w:kern w:val="0"/>
          <w:sz w:val="21"/>
          <w:szCs w:val="21"/>
          <w:lang w:val="en-US" w:eastAsia="zh-CN" w:bidi="ar-SA"/>
        </w:rPr>
        <w:fldChar w:fldCharType="end"/>
      </w:r>
      <w:r>
        <w:rPr>
          <w:rFonts w:ascii="黑体" w:eastAsia="黑体" w:cs="黑体" w:hint="eastAsia"/>
          <w:color w:val="000000"/>
          <w:kern w:val="0"/>
          <w:sz w:val="21"/>
          <w:szCs w:val="21"/>
          <w:lang w:val="en-US" w:eastAsia="zh-CN" w:bidi="ar-SA"/>
        </w:rPr>
        <w:t xml:space="preserve"> 组件认证调用</w:t>
      </w:r>
      <w:bookmarkEnd w:id="48"/>
    </w:p>
    <w:p>
      <w:pPr>
        <w:pageBreakBefore w:val="0"/>
        <w:widowControl w:val="0"/>
        <w:kinsoku/>
        <w:wordWrap/>
        <w:overflowPunct/>
        <w:topLinePunct w:val="0"/>
        <w:bidi w:val="0"/>
        <w:snapToGrid/>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杀毒软件</w:t>
      </w:r>
      <w:r>
        <w:rPr>
          <w:rFonts w:ascii="Times New Roman" w:eastAsia="宋体" w:cs="Times New Roman" w:hAnsi="Times New Roman" w:hint="eastAsia"/>
          <w:color w:val="000000"/>
          <w:kern w:val="0"/>
          <w:sz w:val="21"/>
          <w:szCs w:val="21"/>
          <w:lang w:val="en-US" w:eastAsia="zh-CN" w:bidi="ar-SA"/>
        </w:rPr>
        <w:t>的主程序和各组件之间在互相调用时，宜首先对调用对象的合法性和完整性进行校验。</w:t>
      </w:r>
    </w:p>
    <w:p>
      <w:pPr>
        <w:pageBreakBefore w:val="0"/>
        <w:widowControl w:val="0"/>
        <w:kinsoku/>
        <w:wordWrap/>
        <w:overflowPunct/>
        <w:topLinePunct w:val="0"/>
        <w:bidi w:val="0"/>
        <w:snapToGrid/>
        <w:spacing w:line="560" w:lineRule="exact"/>
        <w:ind w:left="0" w:right="0" w:firstLineChars="200" w:firstLine="420"/>
        <w:textAlignment w:val="auto"/>
        <w:outlineLvl w:val="2"/>
        <w:rPr>
          <w:rFonts w:ascii="Times New Roman" w:eastAsia="宋体" w:cs="Times New Roman" w:hAnsi="Times New Roman" w:hint="eastAsia"/>
          <w:color w:val="000000"/>
          <w:kern w:val="0"/>
          <w:sz w:val="21"/>
          <w:szCs w:val="21"/>
          <w:lang w:val="en-US" w:eastAsia="zh-CN" w:bidi="ar-SA"/>
        </w:rPr>
      </w:pPr>
      <w:r>
        <w:rPr>
          <w:rFonts w:ascii="黑体" w:eastAsia="黑体" w:cs="黑体" w:hint="eastAsia"/>
          <w:color w:val="000000"/>
          <w:kern w:val="0"/>
          <w:sz w:val="21"/>
          <w:szCs w:val="21"/>
          <w:lang w:val="en-US" w:eastAsia="zh-CN" w:bidi="ar-SA"/>
        </w:rPr>
        <w:fldChar w:fldCharType="begin"/>
      </w:r>
      <w:r>
        <w:instrText>HYPERLINK "https://5.3.2.6"</w:instrText>
      </w:r>
      <w:r>
        <w:rPr>
          <w:rFonts w:ascii="黑体" w:eastAsia="黑体" w:cs="黑体" w:hint="eastAsia"/>
          <w:color w:val="000000"/>
          <w:kern w:val="0"/>
          <w:sz w:val="21"/>
          <w:szCs w:val="21"/>
          <w:lang w:val="en-US" w:eastAsia="zh-CN" w:bidi="ar-SA"/>
        </w:rPr>
        <w:fldChar w:fldCharType="separate"/>
      </w:r>
      <w:bookmarkStart w:id="49" w:name="_Toc7467"/>
      <w:r>
        <w:rPr>
          <w:rFonts w:ascii="黑体" w:eastAsia="黑体" w:cs="黑体" w:hint="eastAsia"/>
          <w:color w:val="000000"/>
          <w:kern w:val="0"/>
          <w:sz w:val="21"/>
          <w:szCs w:val="21"/>
          <w:lang w:val="en-US" w:eastAsia="zh-CN" w:bidi="ar-SA"/>
        </w:rPr>
        <w:t>5.7.6</w:t>
      </w:r>
      <w:r>
        <w:rPr>
          <w:rFonts w:ascii="黑体" w:eastAsia="黑体" w:cs="黑体" w:hint="eastAsia"/>
          <w:color w:val="000000"/>
          <w:kern w:val="0"/>
          <w:sz w:val="21"/>
          <w:szCs w:val="21"/>
          <w:lang w:val="en-US" w:eastAsia="zh-CN" w:bidi="ar-SA"/>
        </w:rPr>
        <w:fldChar w:fldCharType="end"/>
      </w:r>
      <w:r>
        <w:rPr>
          <w:rFonts w:ascii="黑体" w:eastAsia="黑体" w:cs="黑体" w:hint="eastAsia"/>
          <w:color w:val="000000"/>
          <w:kern w:val="0"/>
          <w:sz w:val="21"/>
          <w:szCs w:val="21"/>
          <w:lang w:val="en-US" w:eastAsia="zh-CN" w:bidi="ar-SA"/>
        </w:rPr>
        <w:t xml:space="preserve"> 自保护</w:t>
      </w:r>
      <w:bookmarkEnd w:id="49"/>
    </w:p>
    <w:p>
      <w:pPr>
        <w:pageBreakBefore w:val="0"/>
        <w:widowControl w:val="0"/>
        <w:kinsoku/>
        <w:wordWrap/>
        <w:overflowPunct/>
        <w:topLinePunct w:val="0"/>
        <w:bidi w:val="0"/>
        <w:snapToGrid/>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cs="Times New Roman" w:hAnsi="Times New Roman" w:hint="eastAsia"/>
          <w:color w:val="000000"/>
          <w:kern w:val="0"/>
          <w:sz w:val="21"/>
          <w:szCs w:val="21"/>
          <w:lang w:val="en-US" w:eastAsia="zh-CN" w:bidi="ar-SA"/>
        </w:rPr>
        <w:t>杀毒软件</w:t>
      </w:r>
      <w:r>
        <w:rPr>
          <w:rFonts w:ascii="Times New Roman" w:cs="Times New Roman" w:hAnsi="Times New Roman"/>
          <w:color w:val="000000"/>
          <w:kern w:val="0"/>
          <w:sz w:val="21"/>
          <w:szCs w:val="21"/>
          <w:lang w:val="en-US" w:eastAsia="zh-CN" w:bidi="ar-SA"/>
        </w:rPr>
        <w:t>宜</w:t>
      </w:r>
      <w:r>
        <w:rPr>
          <w:rFonts w:ascii="Times New Roman" w:eastAsia="宋体" w:cs="Times New Roman" w:hAnsi="Times New Roman" w:hint="eastAsia"/>
          <w:color w:val="000000"/>
          <w:kern w:val="0"/>
          <w:sz w:val="21"/>
          <w:szCs w:val="21"/>
          <w:lang w:val="en-US" w:eastAsia="zh-CN" w:bidi="ar-SA"/>
        </w:rPr>
        <w:t>保护自身进程不被第三方用户态应用程序干扰正常运行，包括：</w:t>
      </w:r>
    </w:p>
    <w:p>
      <w:pPr>
        <w:pageBreakBefore w:val="0"/>
        <w:widowControl w:val="0"/>
        <w:kinsoku/>
        <w:wordWrap/>
        <w:overflowPunct/>
        <w:topLinePunct w:val="0"/>
        <w:bidi w:val="0"/>
        <w:snapToGrid/>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eastAsia="宋体" w:cs="Times New Roman" w:hAnsi="Times New Roman" w:hint="eastAsia"/>
          <w:color w:val="000000"/>
          <w:kern w:val="0"/>
          <w:sz w:val="21"/>
          <w:szCs w:val="21"/>
          <w:lang w:val="en-US" w:eastAsia="zh-CN" w:bidi="ar-SA"/>
        </w:rPr>
        <w:t>a)终止产品相关进程：</w:t>
      </w:r>
    </w:p>
    <w:p>
      <w:pPr>
        <w:pageBreakBefore w:val="0"/>
        <w:widowControl w:val="0"/>
        <w:kinsoku/>
        <w:wordWrap/>
        <w:overflowPunct/>
        <w:topLinePunct w:val="0"/>
        <w:bidi w:val="0"/>
        <w:snapToGrid/>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eastAsia="宋体" w:cs="Times New Roman" w:hAnsi="Times New Roman" w:hint="eastAsia"/>
          <w:color w:val="000000"/>
          <w:kern w:val="0"/>
          <w:sz w:val="21"/>
          <w:szCs w:val="21"/>
          <w:lang w:val="en-US" w:eastAsia="zh-CN" w:bidi="ar-SA"/>
        </w:rPr>
        <w:t>b)篡改产品相关文件或配置；</w:t>
      </w:r>
    </w:p>
    <w:p>
      <w:pPr>
        <w:pageBreakBefore w:val="0"/>
        <w:widowControl w:val="0"/>
        <w:kinsoku/>
        <w:wordWrap/>
        <w:overflowPunct/>
        <w:topLinePunct w:val="0"/>
        <w:bidi w:val="0"/>
        <w:snapToGrid/>
        <w:spacing w:line="560" w:lineRule="exact"/>
        <w:ind w:left="0" w:right="0" w:firstLineChars="200" w:firstLine="420"/>
        <w:textAlignment w:val="auto"/>
        <w:rPr>
          <w:rFonts w:ascii="Times New Roman" w:eastAsia="宋体" w:cs="Times New Roman" w:hAnsi="Times New Roman" w:hint="eastAsia"/>
          <w:color w:val="000000"/>
          <w:kern w:val="0"/>
          <w:sz w:val="21"/>
          <w:szCs w:val="21"/>
          <w:lang w:val="en-US" w:eastAsia="zh-CN" w:bidi="ar-SA"/>
        </w:rPr>
      </w:pPr>
      <w:r>
        <w:rPr>
          <w:rFonts w:ascii="Times New Roman" w:eastAsia="宋体" w:cs="Times New Roman" w:hAnsi="Times New Roman" w:hint="eastAsia"/>
          <w:color w:val="000000"/>
          <w:kern w:val="0"/>
          <w:sz w:val="21"/>
          <w:szCs w:val="21"/>
          <w:lang w:val="en-US" w:eastAsia="zh-CN" w:bidi="ar-SA"/>
        </w:rPr>
        <w:t>c)卸载产品</w:t>
      </w:r>
    </w:p>
    <w:p>
      <w:pPr>
        <w:pageBreakBefore w:val="0"/>
        <w:widowControl w:val="0"/>
        <w:kinsoku/>
        <w:wordWrap/>
        <w:overflowPunct/>
        <w:topLinePunct w:val="0"/>
        <w:bidi w:val="0"/>
        <w:snapToGrid/>
        <w:spacing w:line="560" w:lineRule="exact"/>
        <w:ind w:left="0" w:right="0" w:firstLineChars="200" w:firstLine="420"/>
        <w:textAlignment w:val="auto"/>
        <w:outlineLvl w:val="2"/>
        <w:rPr>
          <w:rFonts w:ascii="Times New Roman" w:eastAsia="宋体" w:cs="Times New Roman" w:hAnsi="Times New Roman"/>
          <w:color w:val="000000"/>
          <w:kern w:val="0"/>
          <w:sz w:val="21"/>
          <w:szCs w:val="21"/>
          <w:lang w:val="en-US" w:eastAsia="zh-CN" w:bidi="ar-SA"/>
        </w:rPr>
      </w:pPr>
      <w:r>
        <w:rPr>
          <w:rFonts w:ascii="黑体" w:eastAsia="黑体" w:cs="黑体" w:hint="eastAsia"/>
          <w:color w:val="000000"/>
          <w:kern w:val="0"/>
          <w:sz w:val="21"/>
          <w:szCs w:val="21"/>
          <w:lang w:val="en-US" w:eastAsia="zh-CN" w:bidi="ar-SA"/>
        </w:rPr>
        <w:fldChar w:fldCharType="begin"/>
      </w:r>
      <w:r>
        <w:instrText>HYPERLINK "https://5.3.2.6"</w:instrText>
      </w:r>
      <w:r>
        <w:rPr>
          <w:rFonts w:ascii="黑体" w:eastAsia="黑体" w:cs="黑体" w:hint="eastAsia"/>
          <w:color w:val="000000"/>
          <w:kern w:val="0"/>
          <w:sz w:val="21"/>
          <w:szCs w:val="21"/>
          <w:lang w:val="en-US" w:eastAsia="zh-CN" w:bidi="ar-SA"/>
        </w:rPr>
        <w:fldChar w:fldCharType="separate"/>
      </w:r>
      <w:bookmarkStart w:id="50" w:name="_Toc1171"/>
      <w:bookmarkStart w:id="51" w:name="_Hlk87428529"/>
      <w:bookmarkEnd w:id="12"/>
      <w:r>
        <w:rPr>
          <w:rFonts w:ascii="黑体" w:eastAsia="黑体" w:cs="黑体" w:hint="eastAsia"/>
          <w:color w:val="000000"/>
          <w:kern w:val="0"/>
          <w:sz w:val="21"/>
          <w:szCs w:val="21"/>
          <w:lang w:val="en-US" w:eastAsia="zh-CN" w:bidi="ar-SA"/>
        </w:rPr>
        <w:t>5.7.</w:t>
      </w:r>
      <w:r>
        <w:rPr>
          <w:rFonts w:ascii="黑体" w:eastAsia="黑体" w:cs="黑体" w:hint="eastAsia"/>
          <w:color w:val="000000"/>
          <w:kern w:val="0"/>
          <w:sz w:val="21"/>
          <w:szCs w:val="21"/>
          <w:lang w:val="en-US" w:eastAsia="zh-CN" w:bidi="ar-SA"/>
        </w:rPr>
        <w:fldChar w:fldCharType="end"/>
      </w:r>
      <w:r>
        <w:rPr>
          <w:rFonts w:ascii="黑体" w:eastAsia="黑体" w:cs="黑体" w:hint="eastAsia"/>
          <w:color w:val="000000"/>
          <w:kern w:val="0"/>
          <w:sz w:val="21"/>
          <w:szCs w:val="21"/>
          <w:lang w:val="en-US" w:eastAsia="zh-CN" w:bidi="ar-SA"/>
        </w:rPr>
        <w:t>7 多因子认证</w:t>
      </w:r>
      <w:bookmarkEnd w:id="50"/>
    </w:p>
    <w:p>
      <w:pPr>
        <w:pStyle w:val="37"/>
        <w:keepNext w:val="0"/>
        <w:keepLines w:val="0"/>
        <w:pageBreakBefore w:val="0"/>
        <w:widowControl w:val="0"/>
        <w:kinsoku/>
        <w:wordWrap/>
        <w:overflowPunct/>
        <w:topLinePunct w:val="0"/>
        <w:autoSpaceDE/>
        <w:autoSpaceDN/>
        <w:bidi w:val="0"/>
        <w:adjustRightInd/>
        <w:snapToGrid/>
        <w:spacing w:line="560" w:lineRule="exact"/>
        <w:ind w:firstLineChars="200" w:firstLine="420"/>
        <w:textAlignment w:val="auto"/>
        <w:rPr>
          <w:rFonts w:hint="eastAsia"/>
          <w:lang w:eastAsia="zh-CN"/>
        </w:rPr>
      </w:pPr>
      <w:r>
        <w:rPr>
          <w:rFonts w:hint="eastAsia"/>
          <w:szCs w:val="21"/>
          <w:lang w:val="en-US" w:eastAsia="zh-CN"/>
        </w:rPr>
        <w:t>杀毒软件应</w:t>
      </w:r>
      <w:r>
        <w:rPr>
          <w:szCs w:val="21"/>
          <w:lang w:val="en-US" w:eastAsia="zh-CN"/>
        </w:rPr>
        <w:t>支持对管理员账户登录或高危操作进行多因子认证。</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0"/>
        <w:rPr>
          <w:rFonts w:ascii="黑体" w:eastAsia="黑体" w:cs="黑体"/>
          <w:color w:val="000000"/>
          <w:sz w:val="21"/>
          <w:szCs w:val="21"/>
        </w:rPr>
      </w:pPr>
      <w:bookmarkStart w:id="52" w:name="_Toc3599"/>
      <w:r>
        <w:rPr>
          <w:rFonts w:ascii="黑体" w:eastAsia="黑体" w:cs="黑体" w:hint="eastAsia"/>
          <w:color w:val="000000"/>
          <w:sz w:val="21"/>
          <w:szCs w:val="21"/>
          <w:lang w:val="en-US" w:eastAsia="zh-CN"/>
        </w:rPr>
        <w:t>6</w:t>
      </w:r>
      <w:r>
        <w:rPr>
          <w:rFonts w:ascii="黑体" w:eastAsia="黑体" w:cs="黑体"/>
          <w:color w:val="000000"/>
          <w:sz w:val="21"/>
          <w:szCs w:val="21"/>
        </w:rPr>
        <w:t xml:space="preserve">   </w:t>
      </w:r>
      <w:r>
        <w:rPr>
          <w:rFonts w:ascii="黑体" w:eastAsia="黑体" w:cs="黑体" w:hint="eastAsia"/>
          <w:color w:val="000000"/>
          <w:sz w:val="21"/>
          <w:szCs w:val="21"/>
          <w:lang w:val="en-US" w:eastAsia="zh-CN"/>
        </w:rPr>
        <w:t>服务内容及</w:t>
      </w:r>
      <w:r>
        <w:rPr>
          <w:rFonts w:ascii="黑体" w:eastAsia="黑体" w:cs="黑体" w:hint="eastAsia"/>
          <w:color w:val="000000"/>
          <w:sz w:val="21"/>
          <w:szCs w:val="21"/>
        </w:rPr>
        <w:t>要求</w:t>
      </w:r>
      <w:bookmarkEnd w:id="51"/>
      <w:bookmarkEnd w:id="52"/>
    </w:p>
    <w:p>
      <w:pPr>
        <w:pageBreakBefore w:val="0"/>
        <w:widowControl w:val="0"/>
        <w:kinsoku/>
        <w:wordWrap/>
        <w:overflowPunct/>
        <w:topLinePunct w:val="0"/>
        <w:bidi w:val="0"/>
        <w:spacing w:line="560" w:lineRule="exact"/>
        <w:ind w:left="0" w:right="0" w:firstLineChars="200" w:firstLine="420"/>
        <w:textAlignment w:val="auto"/>
        <w:outlineLvl w:val="1"/>
        <w:rPr>
          <w:rFonts w:ascii="黑体" w:eastAsia="黑体" w:cs="黑体" w:hint="eastAsia"/>
          <w:color w:val="000000"/>
          <w:sz w:val="21"/>
          <w:szCs w:val="21"/>
          <w:lang w:val="en-US" w:eastAsia="zh-CN"/>
        </w:rPr>
      </w:pPr>
      <w:bookmarkStart w:id="53" w:name="_Toc22703"/>
      <w:r>
        <w:rPr>
          <w:rFonts w:ascii="黑体" w:eastAsia="黑体" w:cs="黑体" w:hint="eastAsia"/>
          <w:color w:val="000000"/>
          <w:sz w:val="21"/>
          <w:szCs w:val="21"/>
          <w:lang w:val="en-US" w:eastAsia="zh-CN"/>
        </w:rPr>
        <w:t>6</w:t>
      </w:r>
      <w:r>
        <w:rPr>
          <w:rFonts w:ascii="黑体" w:eastAsia="黑体" w:cs="黑体" w:hint="eastAsia"/>
          <w:color w:val="000000"/>
          <w:sz w:val="21"/>
          <w:szCs w:val="21"/>
        </w:rPr>
        <w:t xml:space="preserve">.1  </w:t>
      </w:r>
      <w:r>
        <w:rPr>
          <w:rFonts w:ascii="黑体" w:eastAsia="黑体" w:cs="黑体" w:hint="eastAsia"/>
          <w:color w:val="000000"/>
          <w:sz w:val="21"/>
          <w:szCs w:val="21"/>
          <w:lang w:val="en-US" w:eastAsia="zh-CN"/>
        </w:rPr>
        <w:t>产品病毒库更新频率</w:t>
      </w:r>
      <w:bookmarkEnd w:id="53"/>
    </w:p>
    <w:p>
      <w:pPr>
        <w:pageBreakBefore w:val="0"/>
        <w:widowControl w:val="0"/>
        <w:kinsoku/>
        <w:wordWrap/>
        <w:overflowPunct/>
        <w:topLinePunct w:val="0"/>
        <w:spacing w:line="560" w:lineRule="exact"/>
        <w:ind w:left="0" w:firstLineChars="200" w:firstLine="420"/>
        <w:rPr>
          <w:rFonts w:ascii="Times New Roman" w:eastAsia="宋体" w:hAnsi="Times New Roman" w:hint="eastAsia"/>
          <w:color w:val="000000"/>
          <w:kern w:val="0"/>
          <w:szCs w:val="21"/>
          <w:lang w:eastAsia="zh-CN"/>
        </w:rPr>
      </w:pPr>
      <w:r>
        <w:rPr>
          <w:rFonts w:ascii="Times New Roman" w:eastAsia="宋体" w:cs="Times New Roman" w:hAnsi="Times New Roman" w:hint="eastAsia"/>
          <w:color w:val="000000"/>
          <w:kern w:val="0"/>
          <w:sz w:val="21"/>
          <w:szCs w:val="21"/>
          <w:lang w:val="en-US" w:eastAsia="zh-CN" w:bidi="ar-SA"/>
        </w:rPr>
        <w:t>杀毒软件病毒库应定期更新，更新频率不宜低于每周一次，遇有紧急重大病毒爆发等严重安全问题的情形应紧急更新样本库。</w:t>
      </w:r>
    </w:p>
    <w:p>
      <w:pPr>
        <w:pageBreakBefore w:val="0"/>
        <w:widowControl w:val="0"/>
        <w:kinsoku/>
        <w:wordWrap/>
        <w:overflowPunct/>
        <w:topLinePunct w:val="0"/>
        <w:bidi w:val="0"/>
        <w:spacing w:line="560" w:lineRule="exact"/>
        <w:ind w:left="0" w:right="0" w:firstLineChars="200" w:firstLine="420"/>
        <w:textAlignment w:val="auto"/>
        <w:outlineLvl w:val="1"/>
        <w:rPr>
          <w:rFonts w:ascii="黑体" w:eastAsia="黑体" w:cs="黑体" w:hint="eastAsia"/>
          <w:color w:val="000000"/>
          <w:sz w:val="21"/>
          <w:szCs w:val="21"/>
          <w:lang w:val="en-US" w:eastAsia="zh-CN"/>
        </w:rPr>
      </w:pPr>
      <w:bookmarkStart w:id="54" w:name="_Toc4353"/>
      <w:r>
        <w:rPr>
          <w:rFonts w:ascii="黑体" w:eastAsia="黑体" w:cs="黑体" w:hint="eastAsia"/>
          <w:color w:val="000000"/>
          <w:sz w:val="21"/>
          <w:szCs w:val="21"/>
          <w:lang w:val="en-US" w:eastAsia="zh-CN"/>
        </w:rPr>
        <w:t>6</w:t>
      </w:r>
      <w:r>
        <w:rPr>
          <w:rFonts w:ascii="黑体" w:eastAsia="黑体" w:cs="黑体" w:hint="eastAsia"/>
          <w:color w:val="000000"/>
          <w:sz w:val="21"/>
          <w:szCs w:val="21"/>
        </w:rPr>
        <w:t>.</w:t>
      </w:r>
      <w:r>
        <w:rPr>
          <w:rFonts w:ascii="黑体" w:eastAsia="黑体" w:cs="黑体" w:hint="eastAsia"/>
          <w:color w:val="000000"/>
          <w:sz w:val="21"/>
          <w:szCs w:val="21"/>
          <w:lang w:val="en-US" w:eastAsia="zh-CN"/>
        </w:rPr>
        <w:t>2</w:t>
      </w:r>
      <w:r>
        <w:rPr>
          <w:rFonts w:ascii="黑体" w:eastAsia="黑体" w:cs="黑体" w:hint="eastAsia"/>
          <w:color w:val="000000"/>
          <w:sz w:val="21"/>
          <w:szCs w:val="21"/>
        </w:rPr>
        <w:t xml:space="preserve">  </w:t>
      </w:r>
      <w:r>
        <w:rPr>
          <w:rFonts w:ascii="黑体" w:eastAsia="黑体" w:cs="黑体" w:hint="eastAsia"/>
          <w:color w:val="000000"/>
          <w:sz w:val="21"/>
          <w:szCs w:val="21"/>
          <w:lang w:val="en-US" w:eastAsia="zh-CN"/>
        </w:rPr>
        <w:t>软件升级和漏洞修复服务</w:t>
      </w:r>
      <w:bookmarkEnd w:id="54"/>
    </w:p>
    <w:p>
      <w:pPr>
        <w:pStyle w:val="44"/>
        <w:pageBreakBefore w:val="0"/>
        <w:widowControl w:val="0"/>
        <w:kinsoku/>
        <w:wordWrap/>
        <w:overflowPunct/>
        <w:topLinePunct w:val="0"/>
        <w:spacing w:line="560" w:lineRule="exact"/>
        <w:ind w:left="0" w:firstLineChars="200" w:firstLine="420"/>
        <w:rPr>
          <w:rFonts w:ascii="Times New Roman" w:hAnsi="Times New Roman"/>
          <w:color w:val="000000"/>
          <w:kern w:val="0"/>
          <w:szCs w:val="21"/>
        </w:rPr>
      </w:pPr>
      <w:bookmarkStart w:id="55" w:name="_Toc30502"/>
      <w:r>
        <w:rPr>
          <w:rFonts w:ascii="Times New Roman" w:eastAsia="宋体" w:cs="Times New Roman" w:hAnsi="Times New Roman" w:hint="eastAsia"/>
          <w:b w:val="0"/>
          <w:color w:val="000000"/>
          <w:kern w:val="0"/>
          <w:sz w:val="21"/>
          <w:szCs w:val="21"/>
          <w:lang w:val="en-US" w:eastAsia="zh-CN" w:bidi="ar-SA"/>
        </w:rPr>
        <w:t>在质保期内供应商应提供最新版本软件升级服务，并协助用户完成所有使用中杀毒软件升级。遇有紧急重大病毒爆发等严重安全问题的情形，供应商应及时告知并提供软件升级或漏洞修复服务。</w:t>
      </w:r>
      <w:bookmarkEnd w:id="55"/>
    </w:p>
    <w:p>
      <w:pPr>
        <w:pageBreakBefore w:val="0"/>
        <w:widowControl w:val="0"/>
        <w:kinsoku/>
        <w:wordWrap/>
        <w:overflowPunct/>
        <w:topLinePunct w:val="0"/>
        <w:bidi w:val="0"/>
        <w:spacing w:line="560" w:lineRule="exact"/>
        <w:ind w:left="0" w:right="0" w:firstLineChars="200" w:firstLine="420"/>
        <w:textAlignment w:val="auto"/>
        <w:outlineLvl w:val="1"/>
        <w:rPr>
          <w:rFonts w:ascii="Times New Roman" w:eastAsia="宋体" w:cs="Times New Roman" w:hAnsi="Times New Roman"/>
          <w:b w:val="0"/>
          <w:color w:val="000000"/>
          <w:kern w:val="0"/>
          <w:sz w:val="21"/>
          <w:szCs w:val="21"/>
          <w:lang w:val="en-US" w:eastAsia="zh-CN" w:bidi="ar-SA"/>
        </w:rPr>
      </w:pPr>
      <w:r>
        <w:rPr>
          <w:rFonts w:ascii="Times New Roman" w:eastAsia="宋体" w:cs="Times New Roman" w:hAnsi="Times New Roman" w:hint="eastAsia"/>
          <w:b w:val="0"/>
          <w:color w:val="000000"/>
          <w:kern w:val="0"/>
          <w:sz w:val="21"/>
          <w:szCs w:val="21"/>
          <w:lang w:val="en-US" w:eastAsia="zh-CN" w:bidi="ar-SA"/>
        </w:rPr>
        <w:t xml:space="preserve"> </w:t>
      </w:r>
      <w:bookmarkStart w:id="56" w:name="_Toc20571"/>
      <w:r>
        <w:rPr>
          <w:rFonts w:ascii="黑体" w:eastAsia="黑体" w:cs="黑体" w:hint="eastAsia"/>
          <w:color w:val="000000"/>
          <w:sz w:val="21"/>
          <w:szCs w:val="21"/>
          <w:lang w:val="en-US" w:eastAsia="zh-CN"/>
        </w:rPr>
        <w:t>6.3  技术支持服务</w:t>
      </w:r>
      <w:bookmarkEnd w:id="56"/>
    </w:p>
    <w:p>
      <w:pPr>
        <w:keepNext w:val="0"/>
        <w:keepLines w:val="0"/>
        <w:pageBreakBefore w:val="0"/>
        <w:widowControl w:val="0"/>
        <w:suppressLineNumbers w:val="0"/>
        <w:suppressAutoHyphens w:val="0"/>
        <w:bidi w:val="0"/>
        <w:ind w:firstLineChars="200" w:firstLine="420"/>
      </w:pPr>
      <w:bookmarkStart w:id="57" w:name="_Toc14080"/>
      <w:r>
        <w:rPr>
          <w:rFonts w:ascii="Times New Roman" w:eastAsia="宋体" w:cs="Times New Roman" w:hAnsi="Times New Roman" w:hint="eastAsia"/>
          <w:b w:val="0"/>
          <w:color w:val="000000"/>
          <w:kern w:val="0"/>
          <w:sz w:val="21"/>
          <w:szCs w:val="21"/>
          <w:lang w:val="en-US" w:eastAsia="zh-CN" w:bidi="ar-SA"/>
        </w:rPr>
        <w:t>根据实际需求，供应商宜提供电话、邮件技术支持等服务。</w:t>
      </w:r>
      <w:bookmarkEnd w:id="57"/>
    </w:p>
    <w:p>
      <w:pPr>
        <w:pageBreakBefore w:val="0"/>
        <w:widowControl w:val="0"/>
        <w:kinsoku/>
        <w:wordWrap/>
        <w:overflowPunct/>
        <w:topLinePunct w:val="0"/>
        <w:bidi w:val="0"/>
        <w:spacing w:line="560" w:lineRule="exact"/>
        <w:ind w:left="0" w:right="0" w:firstLineChars="200" w:firstLine="420"/>
        <w:textAlignment w:val="auto"/>
        <w:outlineLvl w:val="1"/>
        <w:rPr>
          <w:rFonts w:ascii="黑体" w:eastAsia="黑体" w:cs="黑体"/>
          <w:color w:val="000000"/>
          <w:sz w:val="21"/>
          <w:szCs w:val="21"/>
          <w:lang w:val="en-US" w:eastAsia="zh-CN"/>
        </w:rPr>
      </w:pPr>
      <w:r>
        <w:rPr>
          <w:rFonts w:ascii="黑体" w:eastAsia="黑体" w:cs="黑体" w:hint="eastAsia"/>
          <w:color w:val="000000"/>
          <w:sz w:val="21"/>
          <w:szCs w:val="21"/>
          <w:lang w:val="en-US" w:eastAsia="zh-CN"/>
        </w:rPr>
        <w:t xml:space="preserve"> </w:t>
      </w:r>
      <w:bookmarkStart w:id="58" w:name="_Toc11443"/>
      <w:r>
        <w:rPr>
          <w:rFonts w:ascii="黑体" w:eastAsia="黑体" w:cs="黑体" w:hint="eastAsia"/>
          <w:color w:val="000000"/>
          <w:sz w:val="21"/>
          <w:szCs w:val="21"/>
          <w:lang w:val="en-US" w:eastAsia="zh-CN"/>
        </w:rPr>
        <w:t>6.4  响应时间</w:t>
      </w:r>
      <w:bookmarkEnd w:id="58"/>
    </w:p>
    <w:p>
      <w:pPr>
        <w:pStyle w:val="2"/>
        <w:keepNext/>
        <w:keepLines/>
        <w:pageBreakBefore w:val="0"/>
        <w:widowControl w:val="0"/>
        <w:kinsoku/>
        <w:wordWrap/>
        <w:overflowPunct/>
        <w:topLinePunct w:val="0"/>
        <w:bidi w:val="0"/>
        <w:spacing w:before="0" w:after="0" w:line="560" w:lineRule="exact"/>
        <w:ind w:left="0" w:right="0" w:firstLineChars="200" w:firstLine="420"/>
        <w:textAlignment w:val="auto"/>
        <w:rPr>
          <w:rFonts w:ascii="Times New Roman" w:eastAsia="宋体" w:cs="Times New Roman" w:hAnsi="Times New Roman"/>
          <w:b w:val="0"/>
          <w:color w:val="000000"/>
          <w:kern w:val="0"/>
          <w:sz w:val="21"/>
          <w:szCs w:val="21"/>
          <w:lang w:val="en-US" w:eastAsia="zh-CN" w:bidi="ar-SA"/>
        </w:rPr>
      </w:pPr>
      <w:bookmarkStart w:id="59" w:name="_Toc3433"/>
      <w:r>
        <w:rPr>
          <w:rFonts w:ascii="Times New Roman" w:eastAsia="宋体" w:cs="Times New Roman" w:hAnsi="Times New Roman" w:hint="eastAsia"/>
          <w:b w:val="0"/>
          <w:color w:val="000000"/>
          <w:kern w:val="0"/>
          <w:sz w:val="21"/>
          <w:szCs w:val="21"/>
          <w:lang w:val="en-US" w:eastAsia="zh-CN" w:bidi="ar-SA"/>
        </w:rPr>
        <w:t>根据实际需求，供应商宜及时响应实际技术支持或故障保修需求，并在约定时间内完成故障排除。</w:t>
      </w:r>
      <w:bookmarkEnd w:id="59"/>
    </w:p>
    <w:p>
      <w:pPr>
        <w:pageBreakBefore w:val="0"/>
        <w:widowControl w:val="0"/>
        <w:kinsoku/>
        <w:wordWrap/>
        <w:overflowPunct/>
        <w:topLinePunct w:val="0"/>
        <w:bidi w:val="0"/>
        <w:spacing w:line="560" w:lineRule="exact"/>
        <w:ind w:left="0" w:right="0" w:firstLineChars="200" w:firstLine="420"/>
        <w:textAlignment w:val="auto"/>
        <w:outlineLvl w:val="1"/>
        <w:rPr>
          <w:rFonts w:ascii="黑体" w:eastAsia="黑体" w:cs="黑体" w:hint="eastAsia"/>
          <w:color w:val="000000"/>
          <w:sz w:val="21"/>
          <w:szCs w:val="21"/>
          <w:lang w:val="en-US" w:eastAsia="zh-CN"/>
        </w:rPr>
      </w:pPr>
      <w:r>
        <w:rPr>
          <w:rFonts w:ascii="黑体" w:eastAsia="黑体" w:cs="黑体" w:hint="eastAsia"/>
          <w:color w:val="000000"/>
          <w:sz w:val="21"/>
          <w:szCs w:val="21"/>
          <w:lang w:val="en-US" w:eastAsia="zh-CN"/>
        </w:rPr>
        <w:t xml:space="preserve"> </w:t>
      </w:r>
      <w:bookmarkStart w:id="60" w:name="_Toc10694"/>
      <w:r>
        <w:rPr>
          <w:rFonts w:ascii="黑体" w:eastAsia="黑体" w:cs="黑体" w:hint="eastAsia"/>
          <w:color w:val="000000"/>
          <w:sz w:val="21"/>
          <w:szCs w:val="21"/>
          <w:lang w:val="en-US" w:eastAsia="zh-CN"/>
        </w:rPr>
        <w:t>6.5  人员培训服务</w:t>
      </w:r>
      <w:bookmarkEnd w:id="60"/>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rPr>
          <w:rFonts w:ascii="Times New Roman" w:eastAsia="宋体" w:cs="Times New Roman" w:hAnsi="Times New Roman"/>
          <w:b w:val="0"/>
          <w:bCs w:val="0"/>
          <w:i/>
          <w:iCs/>
          <w:color w:val="000000"/>
          <w:kern w:val="0"/>
          <w:sz w:val="21"/>
          <w:szCs w:val="21"/>
          <w:lang w:val="en-US" w:eastAsia="zh-CN" w:bidi="ar-SA"/>
        </w:rPr>
      </w:pPr>
      <w:r>
        <w:rPr>
          <w:rFonts w:ascii="Times New Roman" w:eastAsia="宋体" w:cs="Times New Roman" w:hAnsi="Times New Roman" w:hint="eastAsia"/>
          <w:b w:val="0"/>
          <w:color w:val="000000"/>
          <w:kern w:val="0"/>
          <w:sz w:val="21"/>
          <w:szCs w:val="21"/>
          <w:lang w:val="en-US" w:eastAsia="zh-CN" w:bidi="ar-SA"/>
        </w:rPr>
        <w:t>根据实际需求，供应商宜提供必要的安装、维护、使用等相关技术培训，并提供相应的培训资料。</w:t>
      </w:r>
    </w:p>
    <w:p>
      <w:pPr>
        <w:pStyle w:val="21"/>
        <w:pageBreakBefore w:val="0"/>
        <w:widowControl w:val="0"/>
        <w:kinsoku/>
        <w:wordWrap/>
        <w:overflowPunct/>
        <w:topLinePunct w:val="0"/>
        <w:autoSpaceDE w:val="0"/>
        <w:autoSpaceDN w:val="0"/>
        <w:bidi w:val="0"/>
        <w:spacing w:line="560" w:lineRule="exact"/>
        <w:ind w:left="0" w:right="0" w:firstLineChars="200" w:firstLine="420"/>
        <w:textAlignment w:val="auto"/>
        <w:outlineLvl w:val="0"/>
        <w:rPr>
          <w:rFonts w:ascii="黑体" w:eastAsia="黑体" w:cs="黑体"/>
          <w:color w:val="000000"/>
          <w:sz w:val="21"/>
          <w:szCs w:val="21"/>
          <w:lang w:val="en-US" w:eastAsia="zh-CN"/>
        </w:rPr>
      </w:pPr>
      <w:bookmarkStart w:id="61" w:name="_Toc19809"/>
      <w:r>
        <w:rPr>
          <w:rFonts w:ascii="黑体" w:eastAsia="黑体" w:cs="黑体" w:hint="eastAsia"/>
          <w:color w:val="000000"/>
          <w:sz w:val="21"/>
          <w:szCs w:val="21"/>
          <w:lang w:val="en-US" w:eastAsia="zh-CN"/>
        </w:rPr>
        <w:t>7</w:t>
      </w:r>
      <w:r>
        <w:rPr>
          <w:rFonts w:ascii="黑体" w:eastAsia="黑体" w:cs="黑体"/>
          <w:color w:val="000000"/>
          <w:sz w:val="21"/>
          <w:szCs w:val="21"/>
        </w:rPr>
        <w:t xml:space="preserve">   </w:t>
      </w:r>
      <w:r>
        <w:rPr>
          <w:rFonts w:ascii="黑体" w:eastAsia="黑体" w:cs="黑体" w:hint="eastAsia"/>
          <w:color w:val="000000"/>
          <w:sz w:val="21"/>
          <w:szCs w:val="21"/>
          <w:lang w:val="en-US" w:eastAsia="zh-CN"/>
        </w:rPr>
        <w:t>验证方法及证明材料</w:t>
      </w:r>
      <w:bookmarkEnd w:id="61"/>
    </w:p>
    <w:p>
      <w:pPr>
        <w:pageBreakBefore w:val="0"/>
        <w:widowControl w:val="0"/>
        <w:kinsoku/>
        <w:wordWrap/>
        <w:overflowPunct/>
        <w:topLinePunct w:val="0"/>
        <w:bidi w:val="0"/>
        <w:spacing w:line="560" w:lineRule="exact"/>
        <w:ind w:left="0" w:right="0" w:firstLineChars="200" w:firstLine="420"/>
        <w:textAlignment w:val="auto"/>
        <w:rPr>
          <w:rFonts w:ascii="Times New Roman" w:cs="Times New Roman" w:hAnsi="Times New Roman" w:hint="eastAsia"/>
          <w:b w:val="0"/>
          <w:color w:val="000000"/>
          <w:kern w:val="0"/>
          <w:sz w:val="21"/>
          <w:szCs w:val="21"/>
          <w:lang w:val="en-US" w:eastAsia="zh-CN" w:bidi="ar-SA"/>
        </w:rPr>
      </w:pPr>
      <w:r>
        <w:rPr>
          <w:rFonts w:ascii="Times New Roman" w:eastAsia="宋体" w:cs="Times New Roman" w:hAnsi="Times New Roman" w:hint="eastAsia"/>
          <w:b w:val="0"/>
          <w:color w:val="000000"/>
          <w:kern w:val="0"/>
          <w:sz w:val="21"/>
          <w:szCs w:val="21"/>
          <w:lang w:val="en-US" w:eastAsia="zh-CN" w:bidi="ar-SA"/>
        </w:rPr>
        <w:t>供应商</w:t>
      </w:r>
      <w:r>
        <w:rPr>
          <w:rFonts w:ascii="Times New Roman" w:cs="Times New Roman" w:hAnsi="Times New Roman" w:hint="eastAsia"/>
          <w:b w:val="0"/>
          <w:color w:val="000000"/>
          <w:kern w:val="0"/>
          <w:sz w:val="21"/>
          <w:szCs w:val="21"/>
          <w:lang w:val="en-US" w:eastAsia="zh-CN" w:bidi="ar-SA"/>
        </w:rPr>
        <w:t>应根据采购人实际需求，</w:t>
      </w:r>
      <w:r>
        <w:rPr>
          <w:rFonts w:ascii="Times New Roman" w:eastAsia="宋体" w:cs="Times New Roman" w:hAnsi="Times New Roman" w:hint="eastAsia"/>
          <w:b w:val="0"/>
          <w:color w:val="000000"/>
          <w:kern w:val="0"/>
          <w:sz w:val="21"/>
          <w:szCs w:val="21"/>
          <w:lang w:val="en-US" w:eastAsia="zh-CN" w:bidi="ar-SA"/>
        </w:rPr>
        <w:t>提供</w:t>
      </w:r>
      <w:r>
        <w:rPr>
          <w:rFonts w:ascii="Times New Roman" w:cs="Times New Roman" w:hAnsi="Times New Roman" w:hint="eastAsia"/>
          <w:b w:val="0"/>
          <w:color w:val="000000"/>
          <w:kern w:val="0"/>
          <w:sz w:val="21"/>
          <w:szCs w:val="21"/>
          <w:lang w:val="en-US" w:eastAsia="zh-CN" w:bidi="ar-SA"/>
        </w:rPr>
        <w:t>第5章中杀毒软件相关功能的演示视频、截图或其他相关证明材料。</w:t>
      </w:r>
    </w:p>
    <w:p>
      <w:pPr>
        <w:pageBreakBefore w:val="0"/>
        <w:widowControl w:val="0"/>
        <w:kinsoku/>
        <w:wordWrap/>
        <w:overflowPunct/>
        <w:topLinePunct w:val="0"/>
        <w:bidi w:val="0"/>
        <w:spacing w:line="560" w:lineRule="exact"/>
        <w:ind w:left="0" w:right="0" w:firstLineChars="200" w:firstLine="420"/>
        <w:textAlignment w:val="auto"/>
        <w:rPr>
          <w:rFonts w:ascii="Times New Roman" w:cs="Times New Roman" w:hAnsi="Times New Roman" w:hint="eastAsia"/>
          <w:b w:val="0"/>
          <w:color w:val="000000"/>
          <w:kern w:val="0"/>
          <w:sz w:val="21"/>
          <w:szCs w:val="21"/>
          <w:lang w:val="en-US" w:eastAsia="zh-CN" w:bidi="ar-SA"/>
        </w:rPr>
      </w:pPr>
      <w:r>
        <w:rPr>
          <w:rFonts w:ascii="Times New Roman" w:eastAsia="宋体" w:cs="Times New Roman" w:hAnsi="Times New Roman" w:hint="eastAsia"/>
          <w:b w:val="0"/>
          <w:color w:val="000000"/>
          <w:kern w:val="0"/>
          <w:sz w:val="21"/>
          <w:szCs w:val="21"/>
          <w:lang w:val="en-US" w:eastAsia="zh-CN" w:bidi="ar-SA"/>
        </w:rPr>
        <w:t>供应商</w:t>
      </w:r>
      <w:r>
        <w:rPr>
          <w:rFonts w:ascii="Times New Roman" w:cs="Times New Roman" w:hAnsi="Times New Roman" w:hint="eastAsia"/>
          <w:b w:val="0"/>
          <w:color w:val="000000"/>
          <w:kern w:val="0"/>
          <w:sz w:val="21"/>
          <w:szCs w:val="21"/>
          <w:lang w:val="en-US" w:eastAsia="zh-CN" w:bidi="ar-SA"/>
        </w:rPr>
        <w:t>应根据采购人实际需求，</w:t>
      </w:r>
      <w:r>
        <w:rPr>
          <w:rFonts w:ascii="Times New Roman" w:eastAsia="宋体" w:cs="Times New Roman" w:hAnsi="Times New Roman" w:hint="eastAsia"/>
          <w:b w:val="0"/>
          <w:color w:val="000000"/>
          <w:kern w:val="0"/>
          <w:sz w:val="21"/>
          <w:szCs w:val="21"/>
          <w:lang w:val="en-US" w:eastAsia="zh-CN" w:bidi="ar-SA"/>
        </w:rPr>
        <w:t>提供</w:t>
      </w:r>
      <w:r>
        <w:rPr>
          <w:rFonts w:ascii="Times New Roman" w:cs="Times New Roman" w:hAnsi="Times New Roman" w:hint="eastAsia"/>
          <w:b w:val="0"/>
          <w:color w:val="000000"/>
          <w:kern w:val="0"/>
          <w:sz w:val="21"/>
          <w:szCs w:val="21"/>
          <w:lang w:val="en-US" w:eastAsia="zh-CN" w:bidi="ar-SA"/>
        </w:rPr>
        <w:t>第6章中杀毒软件相关内容及要求的演示视频、截图、包含相关内容的服务方案或其他相关证明材料。</w:t>
      </w:r>
    </w:p>
    <w:p>
      <w:pPr>
        <w:outlineLvl w:val="9"/>
        <w:rPr>
          <w:rFonts w:ascii="Times New Roman" w:cs="Times New Roman" w:hAnsi="Times New Roman" w:hint="eastAsia"/>
          <w:b w:val="0"/>
          <w:color w:val="000000"/>
          <w:kern w:val="0"/>
          <w:sz w:val="21"/>
          <w:szCs w:val="21"/>
          <w:lang w:val="en-US" w:eastAsia="zh-CN" w:bidi="ar-SA"/>
        </w:rPr>
      </w:pPr>
    </w:p>
    <w:p>
      <w:pPr>
        <w:rPr>
          <w:rFonts w:ascii="Times New Roman" w:cs="Times New Roman" w:hAnsi="Times New Roman" w:hint="eastAsia"/>
          <w:b w:val="0"/>
          <w:color w:val="000000"/>
          <w:kern w:val="0"/>
          <w:sz w:val="21"/>
          <w:szCs w:val="21"/>
          <w:lang w:val="en-US" w:eastAsia="zh-CN" w:bidi="ar-SA"/>
        </w:rPr>
      </w:pPr>
    </w:p>
    <w:p>
      <w:pPr>
        <w:outlineLvl w:val="9"/>
        <w:rPr>
          <w:rFonts w:ascii="Times New Roman" w:cs="Times New Roman" w:hAnsi="Times New Roman" w:hint="eastAsia"/>
          <w:b w:val="0"/>
          <w:color w:val="000000"/>
          <w:kern w:val="0"/>
          <w:sz w:val="21"/>
          <w:szCs w:val="21"/>
          <w:lang w:val="en-US" w:eastAsia="zh-CN" w:bidi="ar-SA"/>
        </w:rPr>
      </w:pPr>
    </w:p>
    <w:p>
      <w:pPr>
        <w:rPr>
          <w:rFonts w:ascii="Times New Roman" w:cs="Times New Roman" w:hAnsi="Times New Roman" w:hint="eastAsia"/>
          <w:b w:val="0"/>
          <w:color w:val="000000"/>
          <w:kern w:val="0"/>
          <w:sz w:val="21"/>
          <w:szCs w:val="21"/>
          <w:lang w:val="en-US" w:eastAsia="zh-CN" w:bidi="ar-SA"/>
        </w:rPr>
      </w:pPr>
    </w:p>
    <w:p>
      <w:pPr>
        <w:outlineLvl w:val="9"/>
        <w:rPr>
          <w:rFonts w:ascii="Times New Roman" w:cs="Times New Roman" w:hAnsi="Times New Roman" w:hint="eastAsia"/>
          <w:b w:val="0"/>
          <w:color w:val="000000"/>
          <w:kern w:val="0"/>
          <w:sz w:val="21"/>
          <w:szCs w:val="21"/>
          <w:lang w:val="en-US" w:eastAsia="zh-CN" w:bidi="ar-SA"/>
        </w:rPr>
      </w:pPr>
    </w:p>
    <w:p>
      <w:pPr>
        <w:rPr>
          <w:rFonts w:ascii="Times New Roman" w:cs="Times New Roman" w:hAnsi="Times New Roman" w:hint="eastAsia"/>
          <w:b w:val="0"/>
          <w:color w:val="000000"/>
          <w:kern w:val="0"/>
          <w:sz w:val="21"/>
          <w:szCs w:val="21"/>
          <w:lang w:val="en-US" w:eastAsia="zh-CN" w:bidi="ar-SA"/>
        </w:rPr>
      </w:pPr>
    </w:p>
    <w:p>
      <w:pPr>
        <w:outlineLvl w:val="9"/>
        <w:rPr>
          <w:rFonts w:ascii="Times New Roman" w:cs="Times New Roman" w:hAnsi="Times New Roman" w:hint="eastAsia"/>
          <w:b w:val="0"/>
          <w:color w:val="000000"/>
          <w:kern w:val="0"/>
          <w:sz w:val="21"/>
          <w:szCs w:val="21"/>
          <w:lang w:val="en-US" w:eastAsia="zh-CN" w:bidi="ar-SA"/>
        </w:rPr>
      </w:pPr>
    </w:p>
    <w:p>
      <w:pPr>
        <w:rPr>
          <w:rFonts w:hint="eastAsia"/>
          <w:lang w:val="en-US" w:eastAsia="zh-CN"/>
        </w:rPr>
      </w:pPr>
    </w:p>
    <w:p>
      <w:pPr>
        <w:rPr>
          <w:rFonts w:ascii="Times New Roman" w:cs="Times New Roman" w:hAnsi="Times New Roman" w:hint="eastAsia"/>
          <w:b w:val="0"/>
          <w:color w:val="000000"/>
          <w:kern w:val="0"/>
          <w:sz w:val="21"/>
          <w:szCs w:val="21"/>
          <w:lang w:val="en-US" w:eastAsia="zh-CN" w:bidi="ar-SA"/>
        </w:rPr>
      </w:pPr>
    </w:p>
    <w:p>
      <w:pPr>
        <w:pStyle w:val="2"/>
        <w:rPr>
          <w:rFonts w:hint="eastAsia"/>
          <w:lang w:val="en-US" w:eastAsia="zh-CN"/>
        </w:rPr>
      </w:pPr>
    </w:p>
    <w:p>
      <w:pPr>
        <w:pStyle w:val="21"/>
        <w:autoSpaceDE w:val="0"/>
        <w:autoSpaceDN w:val="0"/>
        <w:spacing w:line="560" w:lineRule="exact"/>
        <w:ind w:firstLineChars="200" w:firstLine="420"/>
        <w:rPr>
          <w:rFonts w:ascii="黑体" w:eastAsia="黑体" w:cs="黑体" w:hint="eastAsia"/>
          <w:sz w:val="21"/>
          <w:szCs w:val="21"/>
          <w:lang w:val="en-US" w:eastAsia="zh-CN"/>
        </w:rPr>
      </w:pPr>
    </w:p>
    <w:p>
      <w:pPr>
        <w:pStyle w:val="21"/>
        <w:autoSpaceDE w:val="0"/>
        <w:autoSpaceDN w:val="0"/>
        <w:spacing w:line="560" w:lineRule="exact"/>
        <w:ind w:firstLineChars="200" w:firstLine="420"/>
        <w:rPr>
          <w:rFonts w:ascii="黑体" w:eastAsia="黑体" w:cs="黑体" w:hint="eastAsia"/>
          <w:sz w:val="21"/>
          <w:szCs w:val="21"/>
          <w:lang w:val="en-US" w:eastAsia="zh-CN"/>
        </w:rPr>
      </w:pPr>
    </w:p>
    <w:p>
      <w:pPr>
        <w:pStyle w:val="21"/>
        <w:autoSpaceDE w:val="0"/>
        <w:autoSpaceDN w:val="0"/>
        <w:spacing w:line="560" w:lineRule="exact"/>
        <w:ind w:firstLineChars="200" w:firstLine="420"/>
        <w:rPr>
          <w:rFonts w:ascii="黑体" w:eastAsia="黑体" w:cs="黑体" w:hint="eastAsia"/>
          <w:sz w:val="21"/>
          <w:szCs w:val="21"/>
          <w:lang w:val="en-US" w:eastAsia="zh-CN"/>
        </w:rPr>
      </w:pPr>
    </w:p>
    <w:p>
      <w:pPr>
        <w:pStyle w:val="21"/>
        <w:autoSpaceDE w:val="0"/>
        <w:autoSpaceDN w:val="0"/>
        <w:spacing w:line="560" w:lineRule="exact"/>
        <w:ind w:firstLineChars="200" w:firstLine="420"/>
        <w:jc w:val="center"/>
        <w:outlineLvl w:val="0"/>
        <w:rPr>
          <w:rFonts w:ascii="黑体" w:eastAsia="黑体" w:cs="黑体" w:hint="eastAsia"/>
          <w:sz w:val="21"/>
          <w:szCs w:val="21"/>
          <w:lang w:val="en-US" w:eastAsia="zh-CN"/>
        </w:rPr>
      </w:pPr>
      <w:bookmarkStart w:id="62" w:name="_Toc7145"/>
      <w:r>
        <w:rPr>
          <w:rFonts w:ascii="黑体" w:eastAsia="黑体" w:cs="黑体" w:hint="eastAsia"/>
          <w:sz w:val="21"/>
          <w:szCs w:val="21"/>
          <w:lang w:val="en-US" w:eastAsia="zh-CN"/>
        </w:rPr>
        <w:t>参考文献</w:t>
      </w:r>
      <w:bookmarkEnd w:id="62"/>
    </w:p>
    <w:p>
      <w:pPr>
        <w:pStyle w:val="2"/>
        <w:rPr>
          <w:rFonts w:ascii="Times New Roman" w:eastAsia="宋体" w:hAnsi="Times New Roman" w:hint="eastAsia"/>
          <w:b w:val="0"/>
          <w:color w:val="000000"/>
          <w:kern w:val="0"/>
          <w:sz w:val="21"/>
          <w:szCs w:val="21"/>
          <w:lang w:val="en-US" w:eastAsia="zh-CN"/>
        </w:rPr>
      </w:pPr>
      <w:bookmarkStart w:id="63" w:name="_Toc23029"/>
      <w:r>
        <w:rPr>
          <w:rFonts w:ascii="Times New Roman" w:eastAsia="宋体" w:hAnsi="Times New Roman" w:hint="eastAsia"/>
          <w:b w:val="0"/>
          <w:color w:val="000000"/>
          <w:kern w:val="0"/>
          <w:sz w:val="21"/>
          <w:szCs w:val="21"/>
        </w:rPr>
        <w:t>［</w:t>
      </w:r>
      <w:r>
        <w:rPr>
          <w:rFonts w:ascii="Times New Roman" w:eastAsia="宋体" w:hAnsi="Times New Roman" w:hint="eastAsia"/>
          <w:b w:val="0"/>
          <w:color w:val="000000"/>
          <w:kern w:val="0"/>
          <w:sz w:val="21"/>
          <w:szCs w:val="21"/>
          <w:lang w:val="en-US" w:eastAsia="zh-CN"/>
        </w:rPr>
        <w:t>1</w:t>
      </w:r>
      <w:r>
        <w:rPr>
          <w:rFonts w:ascii="Times New Roman" w:eastAsia="宋体" w:hAnsi="Times New Roman" w:hint="eastAsia"/>
          <w:b w:val="0"/>
          <w:color w:val="000000"/>
          <w:kern w:val="0"/>
          <w:sz w:val="21"/>
          <w:szCs w:val="21"/>
        </w:rPr>
        <w:t>］  GB/T 37090-2018</w:t>
      </w:r>
      <w:r>
        <w:rPr>
          <w:rFonts w:ascii="Times New Roman" w:eastAsia="宋体" w:hAnsi="Times New Roman" w:hint="eastAsia"/>
          <w:b w:val="0"/>
          <w:color w:val="000000"/>
          <w:kern w:val="0"/>
          <w:sz w:val="21"/>
          <w:szCs w:val="21"/>
          <w:lang w:val="en-US" w:eastAsia="zh-CN"/>
        </w:rPr>
        <w:t xml:space="preserve"> </w:t>
      </w:r>
      <w:r>
        <w:rPr>
          <w:rFonts w:ascii="Times New Roman" w:eastAsia="宋体" w:hAnsi="Times New Roman" w:hint="eastAsia"/>
          <w:b w:val="0"/>
          <w:color w:val="000000"/>
          <w:kern w:val="0"/>
          <w:sz w:val="21"/>
          <w:szCs w:val="21"/>
        </w:rPr>
        <w:t>信息安全技术 病毒防治产品安全技术要求和测试评价方法</w:t>
      </w:r>
      <w:bookmarkEnd w:id="63"/>
    </w:p>
    <w:p>
      <w:pPr>
        <w:pStyle w:val="2"/>
        <w:outlineLvl w:val="0"/>
        <w:rPr>
          <w:rFonts w:ascii="Times New Roman" w:eastAsia="宋体" w:hAnsi="Times New Roman" w:hint="eastAsia"/>
          <w:b w:val="0"/>
          <w:color w:val="000000"/>
          <w:kern w:val="0"/>
          <w:sz w:val="21"/>
          <w:szCs w:val="21"/>
          <w:lang w:val="en-US" w:eastAsia="zh-CN"/>
        </w:rPr>
      </w:pPr>
      <w:bookmarkStart w:id="64" w:name="_Toc25048"/>
      <w:r>
        <w:rPr>
          <w:rFonts w:ascii="Times New Roman" w:eastAsia="宋体" w:hAnsi="Times New Roman" w:hint="eastAsia"/>
          <w:b w:val="0"/>
          <w:color w:val="000000"/>
          <w:kern w:val="0"/>
          <w:sz w:val="21"/>
          <w:szCs w:val="21"/>
        </w:rPr>
        <w:t>［</w:t>
      </w:r>
      <w:r>
        <w:rPr>
          <w:rFonts w:ascii="Times New Roman" w:eastAsia="宋体" w:hAnsi="Times New Roman" w:hint="eastAsia"/>
          <w:b w:val="0"/>
          <w:color w:val="000000"/>
          <w:kern w:val="0"/>
          <w:sz w:val="21"/>
          <w:szCs w:val="21"/>
          <w:lang w:val="en-US" w:eastAsia="zh-CN"/>
        </w:rPr>
        <w:t>2</w:t>
      </w:r>
      <w:r>
        <w:rPr>
          <w:rFonts w:ascii="Times New Roman" w:eastAsia="宋体" w:hAnsi="Times New Roman" w:hint="eastAsia"/>
          <w:b w:val="0"/>
          <w:color w:val="000000"/>
          <w:kern w:val="0"/>
          <w:sz w:val="21"/>
          <w:szCs w:val="21"/>
        </w:rPr>
        <w:t xml:space="preserve">］ </w:t>
      </w:r>
      <w:r>
        <w:rPr>
          <w:rFonts w:ascii="Times New Roman" w:eastAsia="宋体" w:hAnsi="Times New Roman" w:hint="eastAsia"/>
          <w:b w:val="0"/>
          <w:color w:val="000000"/>
          <w:kern w:val="0"/>
          <w:sz w:val="21"/>
          <w:szCs w:val="21"/>
          <w:lang w:val="en-US" w:eastAsia="zh-CN"/>
        </w:rPr>
        <w:t>中华人民共和国政府采购法 2014.08.31</w:t>
      </w:r>
      <w:bookmarkEnd w:id="64"/>
    </w:p>
    <w:p>
      <w:pPr>
        <w:pStyle w:val="2"/>
        <w:outlineLvl w:val="0"/>
        <w:rPr>
          <w:rFonts w:ascii="Times New Roman" w:eastAsia="宋体" w:hAnsi="Times New Roman" w:hint="eastAsia"/>
          <w:b w:val="0"/>
          <w:color w:val="000000"/>
          <w:kern w:val="0"/>
          <w:sz w:val="21"/>
          <w:szCs w:val="21"/>
          <w:lang w:val="en-US" w:eastAsia="zh-CN"/>
        </w:rPr>
      </w:pPr>
      <w:bookmarkStart w:id="65" w:name="_Toc1865"/>
      <w:r>
        <w:rPr>
          <w:rFonts w:ascii="Times New Roman" w:eastAsia="宋体" w:hAnsi="Times New Roman" w:hint="eastAsia"/>
          <w:b w:val="0"/>
          <w:color w:val="000000"/>
          <w:kern w:val="0"/>
          <w:sz w:val="21"/>
          <w:szCs w:val="21"/>
        </w:rPr>
        <w:t>［</w:t>
      </w:r>
      <w:r>
        <w:rPr>
          <w:rFonts w:ascii="Times New Roman" w:eastAsia="宋体" w:hAnsi="Times New Roman" w:hint="eastAsia"/>
          <w:b w:val="0"/>
          <w:color w:val="000000"/>
          <w:kern w:val="0"/>
          <w:sz w:val="21"/>
          <w:szCs w:val="21"/>
          <w:lang w:val="en-US" w:eastAsia="zh-CN"/>
        </w:rPr>
        <w:t>3</w:t>
      </w:r>
      <w:r>
        <w:rPr>
          <w:rFonts w:ascii="Times New Roman" w:eastAsia="宋体" w:hAnsi="Times New Roman" w:hint="eastAsia"/>
          <w:b w:val="0"/>
          <w:color w:val="000000"/>
          <w:kern w:val="0"/>
          <w:sz w:val="21"/>
          <w:szCs w:val="21"/>
        </w:rPr>
        <w:t xml:space="preserve">］ </w:t>
      </w:r>
      <w:r>
        <w:rPr>
          <w:rFonts w:ascii="Times New Roman" w:eastAsia="宋体" w:hAnsi="Times New Roman" w:hint="eastAsia"/>
          <w:b w:val="0"/>
          <w:color w:val="000000"/>
          <w:kern w:val="0"/>
          <w:sz w:val="21"/>
          <w:szCs w:val="21"/>
          <w:lang w:val="en-US" w:eastAsia="zh-CN"/>
        </w:rPr>
        <w:t>中华人民共和国政府采购法实施条例 2015.01.30</w:t>
      </w:r>
      <w:bookmarkEnd w:id="65"/>
    </w:p>
    <w:p>
      <w:pPr>
        <w:rPr>
          <w:rFonts w:hint="eastAsia"/>
          <w:lang w:val="en-US" w:eastAsia="zh-CN"/>
        </w:rPr>
      </w:pPr>
    </w:p>
    <w:p>
      <w:pPr>
        <w:rPr>
          <w:lang w:val="en-US" w:eastAsia="zh-CN"/>
        </w:rPr>
      </w:pPr>
    </w:p>
    <w:p>
      <w:pPr>
        <w:pStyle w:val="2"/>
        <w:outlineLvl w:val="9"/>
        <w:rPr>
          <w:rFonts w:hint="eastAsia"/>
          <w:lang w:val="en-US" w:eastAsia="zh-CN"/>
        </w:rPr>
      </w:pPr>
    </w:p>
    <w:p>
      <w:pPr>
        <w:rPr>
          <w:lang w:val="en-US" w:eastAsia="zh-CN"/>
        </w:rPr>
      </w:pPr>
    </w:p>
    <w:p>
      <w:pPr>
        <w:pageBreakBefore w:val="0"/>
        <w:widowControl w:val="0"/>
        <w:kinsoku/>
        <w:wordWrap/>
        <w:overflowPunct/>
        <w:topLinePunct w:val="0"/>
        <w:bidi w:val="0"/>
        <w:spacing w:line="560" w:lineRule="exact"/>
        <w:ind w:left="0" w:right="0" w:firstLineChars="200" w:firstLine="420"/>
        <w:textAlignment w:val="auto"/>
        <w:rPr>
          <w:rFonts w:ascii="Times New Roman" w:eastAsia="宋体" w:cs="Times New Roman" w:hAnsi="Times New Roman" w:hint="eastAsia"/>
          <w:b w:val="0"/>
          <w:color w:val="000000"/>
          <w:kern w:val="0"/>
          <w:sz w:val="21"/>
          <w:szCs w:val="21"/>
          <w:lang w:val="en-US" w:eastAsia="zh-CN" w:bidi="ar-SA"/>
        </w:rPr>
      </w:pPr>
    </w:p>
    <w:p>
      <w:pPr>
        <w:pageBreakBefore w:val="0"/>
        <w:widowControl w:val="0"/>
        <w:kinsoku/>
        <w:wordWrap/>
        <w:overflowPunct/>
        <w:topLinePunct w:val="0"/>
        <w:bidi w:val="0"/>
        <w:spacing w:line="560" w:lineRule="exact"/>
        <w:ind w:firstLineChars="200" w:firstLine="420"/>
        <w:textAlignment w:val="auto"/>
        <w:rPr>
          <w:lang w:val="en-US" w:eastAsia="zh-CN"/>
        </w:rPr>
      </w:pPr>
    </w:p>
    <w:p>
      <w:pPr>
        <w:pageBreakBefore w:val="0"/>
        <w:widowControl w:val="0"/>
        <w:kinsoku/>
        <w:wordWrap/>
        <w:overflowPunct/>
        <w:topLinePunct w:val="0"/>
        <w:bidi w:val="0"/>
        <w:spacing w:line="560" w:lineRule="exact"/>
        <w:ind w:firstLineChars="200" w:firstLine="420"/>
        <w:textAlignment w:val="auto"/>
        <w:rPr>
          <w:lang w:val="en-US" w:eastAsia="zh-CN"/>
        </w:rPr>
      </w:pPr>
    </w:p>
    <w:p>
      <w:pPr>
        <w:pageBreakBefore w:val="0"/>
        <w:widowControl w:val="0"/>
        <w:kinsoku/>
        <w:wordWrap/>
        <w:overflowPunct/>
        <w:topLinePunct w:val="0"/>
        <w:spacing w:line="560" w:lineRule="exact"/>
        <w:ind w:firstLineChars="200" w:firstLine="420"/>
        <w:rPr>
          <w:color w:val="000000"/>
        </w:rPr>
      </w:pPr>
    </w:p>
    <w:sectPr>
      <w:footerReference w:type="default" r:id="rId3"/>
      <w:pgSz w:w="11906" w:h="16838"/>
      <w:pgMar w:top="1701" w:right="1871" w:bottom="1701" w:left="1871"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方正黑体_GBK">
    <w:altName w:val="微软雅黑"/>
    <w:panose1 w:val="00000000000000000000"/>
    <w:charset w:val="86"/>
    <w:family w:val="script"/>
    <w:pitch w:val="variable"/>
    <w:sig w:usb0="00000000" w:usb1="00000000" w:usb2="00000000" w:usb3="00000000" w:csb0="00040000" w:csb1="00000000"/>
  </w:font>
  <w:font w:name="方正仿宋_GBK">
    <w:panose1 w:val="02000000000000000000"/>
    <w:charset w:val="86"/>
    <w:family w:val="script"/>
    <w:pitch w:val="variable"/>
    <w:sig w:usb0="A00002BF" w:usb1="38CF7CFA" w:usb2="00082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黑体">
    <w:altName w:val="方正黑体_GBK"/>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Candara">
    <w:altName w:val="DejaVu Sans"/>
    <w:panose1 w:val="020E0502030303020204"/>
    <w:charset w:val="00"/>
    <w:family w:val="swiss"/>
    <w:pitch w:val="variable"/>
    <w:sig w:usb0="A00002EF" w:usb1="4000A44B" w:usb2="00000000" w:usb3="00000000" w:csb0="2000019F" w:csb1="00000000"/>
  </w:font>
  <w:font w:name="TimesNewRomanPSMT">
    <w:altName w:val="DejaVu Sans"/>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5" behindDoc="0" locked="0" layoutInCell="1" hidden="0" allowOverlap="1">
              <wp:simplePos x="0" y="0"/>
              <wp:positionH relativeFrom="margin">
                <wp:align>outside</wp:align>
              </wp:positionH>
              <wp:positionV relativeFrom="paragraph">
                <wp:posOffset>0</wp:posOffset>
              </wp:positionV>
              <wp:extent cx="76198" cy="133159"/>
              <wp:effectExtent l="0" t="0" r="0" b="0"/>
              <wp:wrapNone/>
              <wp:docPr id="1" name="文本框 4"/>
              <wp:cNvGraphicFramePr>
                <a:graphicFrameLocks noChangeAspect="0"/>
              </wp:cNvGraphicFramePr>
              <a:graphic>
                <a:graphicData uri="http://schemas.microsoft.com/office/word/2010/wordprocessingShape">
                  <wps:wsp>
                    <wps:cNvSpPr/>
                    <wps:spPr>
                      <a:xfrm rot="0">
                        <a:off x="0" y="0"/>
                        <a:ext cx="76198" cy="133159"/>
                      </a:xfrm>
                      <a:prstGeom prst="rect"/>
                      <a:noFill/>
                      <a:ln w="6350" cmpd="sng" cap="flat">
                        <a:noFill/>
                        <a:prstDash val="solid"/>
                        <a:round/>
                      </a:ln>
                    </wps:spPr>
                    <wps:txbx id="2">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4 3" o:spid="_x0000_s3" filled="f" stroked="f" strokeweight="0.5pt" style="position:absolute;margin-left:0.0pt;margin-top:0.0pt;width:5.9999084pt;height:10.485009pt;z-index:15;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mc:AlternateContent>
        <mc:Choice Requires="wps">
          <w:drawing>
            <wp:anchor distT="0" distB="0" distL="114298" distR="114298" simplePos="0" relativeHeight="13" behindDoc="0" locked="0" layoutInCell="1" hidden="0" allowOverlap="1">
              <wp:simplePos x="0" y="0"/>
              <wp:positionH relativeFrom="margin">
                <wp:align>outside</wp:align>
              </wp:positionH>
              <wp:positionV relativeFrom="paragraph">
                <wp:posOffset>0</wp:posOffset>
              </wp:positionV>
              <wp:extent cx="76198" cy="133159"/>
              <wp:effectExtent l="0" t="0" r="0" b="0"/>
              <wp:wrapNone/>
              <wp:docPr id="4" name="文本框 1025"/>
              <wp:cNvGraphicFramePr>
                <a:graphicFrameLocks noChangeAspect="0"/>
              </wp:cNvGraphicFramePr>
              <a:graphic>
                <a:graphicData uri="http://schemas.microsoft.com/office/word/2010/wordprocessingShape">
                  <wps:wsp>
                    <wps:cNvSpPr/>
                    <wps:spPr>
                      <a:xfrm rot="0">
                        <a:off x="0" y="0"/>
                        <a:ext cx="76198" cy="133159"/>
                      </a:xfrm>
                      <a:prstGeom prst="rect"/>
                      <a:noFill/>
                      <a:ln w="9525" cmpd="sng" cap="flat">
                        <a:noFill/>
                        <a:prstDash val="solid"/>
                        <a:round/>
                      </a:ln>
                    </wps:spPr>
                    <wps:txbx id="5">
                      <w:txbxContent>
                        <w:p>
                          <w:pPr>
                            <w:pStyle w:val="17"/>
                            <w:tabs>
                              <w:tab w:val="center" w:pos="4153"/>
                              <w:tab w:val="right" w:pos="8306"/>
                            </w:tabs>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1">
                      <a:spAutoFit/>
                    </wps:bodyPr>
                  </wps:wsp>
                </a:graphicData>
              </a:graphic>
            </wp:anchor>
          </w:drawing>
        </mc:Choice>
        <mc:Fallback>
          <w:pict>
            <v:rect type="#_x0000_t1" id="文本框 1025 6" o:spid="_x0000_s6" filled="f" stroked="f" style="position:absolute;margin-left:0.0pt;margin-top:0.0pt;width:5.9999084pt;height:10.485009pt;z-index:13;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10</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0C64B0A"/>
    <w:multiLevelType w:val="multilevel"/>
    <w:tmpl w:val="60C64B0A"/>
    <w:lvl w:ilvl="0">
      <w:start w:val="1"/>
      <w:numFmt w:val="decimal"/>
      <w:lvlRestart w:val="0"/>
      <w:lvlText w:val="%1."/>
      <w:lvlJc w:val="left"/>
      <w:pPr>
        <w:ind w:left="425" w:hanging="425"/>
      </w:pPr>
    </w:lvl>
    <w:lvl w:ilvl="1">
      <w:start w:val="1"/>
      <w:numFmt w:val="decimal"/>
      <w:lvlText w:val="%1.%2."/>
      <w:lvlJc w:val="left"/>
      <w:pPr>
        <w:ind w:left="567" w:hanging="567"/>
      </w:pPr>
      <w:rPr>
        <w:rFonts w:ascii="黑体" w:hAnsi="黑体" w:eastAsia="黑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883A480E"/>
    <w:multiLevelType w:val="multilevel"/>
    <w:tmpl w:val="883A480E"/>
    <w:lvl w:ilvl="0">
      <w:start w:val="1"/>
      <w:numFmt w:val="lowerLetter"/>
      <w:lvlRestart w:val="0"/>
      <w:pStyle w:val="26"/>
      <w:lvlText w:val="%1)"/>
      <w:lvlJc w:val="left"/>
      <w:pPr>
        <w:ind w:left="851" w:hanging="426"/>
      </w:pPr>
      <w:rPr>
        <w:rFonts w:ascii="宋体" w:hAnsi="宋体" w:eastAsia="宋体" w:hint="eastAsia"/>
        <w:sz w:val="21"/>
      </w:rPr>
    </w:lvl>
    <w:lvl w:ilvl="1">
      <w:start w:val="1"/>
      <w:numFmt w:val="decimal"/>
      <w:lvlText w:val="%2)"/>
      <w:lvlJc w:val="left"/>
      <w:pPr>
        <w:ind w:left="1276" w:hanging="425"/>
      </w:pPr>
      <w:rPr>
        <w:rFonts w:ascii="宋体" w:hAnsi="宋体" w:eastAsia="宋体" w:hint="eastAsia"/>
        <w:sz w:val="21"/>
      </w:rPr>
    </w:lvl>
    <w:lvl w:ilvl="2">
      <w:start w:val="1"/>
      <w:numFmt w:val="decimal"/>
      <w:lvlText w:val="(%3)"/>
      <w:lvlJc w:val="left"/>
      <w:pPr>
        <w:ind w:left="1701" w:hanging="425"/>
      </w:pPr>
      <w:rPr>
        <w:rFonts w:ascii="宋体" w:hAnsi="宋体" w:eastAsia="宋体" w:hint="eastAsia"/>
        <w:sz w:val="21"/>
      </w:rPr>
    </w:lvl>
    <w:lvl w:ilvl="3">
      <w:start w:val="1"/>
      <w:numFmt w:val="decimal"/>
      <w:lvlText w:val="%4."/>
      <w:lvlJc w:val="left"/>
      <w:pPr>
        <w:ind w:left="2099" w:hanging="419"/>
      </w:pPr>
      <w:rPr>
        <w:rFonts w:hint="eastAsia"/>
      </w:rPr>
    </w:lvl>
    <w:lvl w:ilvl="4">
      <w:start w:val="1"/>
      <w:numFmt w:val="lowerLetter"/>
      <w:lvlText w:val="%5)"/>
      <w:lvlJc w:val="left"/>
      <w:pPr>
        <w:ind w:left="2519" w:hanging="419"/>
      </w:pPr>
      <w:rPr>
        <w:rFonts w:hint="eastAsia"/>
      </w:rPr>
    </w:lvl>
    <w:lvl w:ilvl="5">
      <w:start w:val="1"/>
      <w:numFmt w:val="lowerRoman"/>
      <w:lvlText w:val="%6."/>
      <w:lvlJc w:val="right"/>
      <w:pPr>
        <w:ind w:left="2939" w:hanging="419"/>
      </w:pPr>
      <w:rPr>
        <w:rFonts w:hint="eastAsia"/>
      </w:rPr>
    </w:lvl>
    <w:lvl w:ilvl="6">
      <w:start w:val="1"/>
      <w:numFmt w:val="decimal"/>
      <w:lvlText w:val="%7."/>
      <w:lvlJc w:val="left"/>
      <w:pPr>
        <w:ind w:left="3359" w:hanging="419"/>
      </w:pPr>
      <w:rPr>
        <w:rFonts w:hint="eastAsia"/>
      </w:rPr>
    </w:lvl>
    <w:lvl w:ilvl="7">
      <w:start w:val="1"/>
      <w:numFmt w:val="lowerLetter"/>
      <w:lvlText w:val="%8)"/>
      <w:lvlJc w:val="left"/>
      <w:pPr>
        <w:ind w:left="3779" w:hanging="419"/>
      </w:pPr>
      <w:rPr>
        <w:rFonts w:hint="eastAsia"/>
      </w:rPr>
    </w:lvl>
    <w:lvl w:ilvl="8">
      <w:start w:val="1"/>
      <w:numFmt w:val="lowerRoman"/>
      <w:lvlText w:val="%9."/>
      <w:lvlJc w:val="right"/>
      <w:pPr>
        <w:ind w:left="4199" w:hanging="419"/>
      </w:pPr>
      <w:rPr>
        <w:rFonts w:hint="eastAsia"/>
      </w:rPr>
    </w:lvl>
  </w:abstractNum>
  <w:abstractNum w:abstractNumId="2">
    <w:nsid w:val="07CF8919"/>
    <w:multiLevelType w:val="singleLevel"/>
    <w:tmpl w:val="CE93509F"/>
    <w:lvl w:ilvl="0">
      <w:start w:val="1"/>
      <w:numFmt w:val="bullet"/>
      <w:lvlRestart w:val="0"/>
      <w:pStyle w:val="28"/>
      <w:lvlText w:val="–"/>
      <w:lvlJc w:val="left"/>
      <w:pPr>
        <w:ind w:left="1417" w:hanging="567"/>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jNiN2VlNDI3ZWVmODQ5MmU4NTJhNDA5YjEzZTRjZT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2"/>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beforeAutospacing="0" w:after="260" w:afterAutospacing="0" w:line="413" w:lineRule="auto"/>
      <w:outlineLvl w:val="1"/>
    </w:pPr>
    <w:rPr>
      <w:rFonts w:ascii="Arial" w:eastAsia="黑体" w:hAnsi="Arial"/>
      <w:b/>
      <w:sz w:val="32"/>
    </w:rPr>
  </w:style>
  <w:style w:type="paragraph" w:styleId="3">
    <w:name w:val="heading 3"/>
    <w:basedOn w:val="0"/>
    <w:next w:val="0"/>
    <w:pPr>
      <w:keepNext/>
      <w:keepLines/>
      <w:widowControl w:val="0"/>
      <w:spacing w:before="260" w:beforeAutospacing="0" w:after="260" w:afterAutospacing="0" w:line="413"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rPr>
  </w:style>
  <w:style w:type="paragraph" w:styleId="18">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character" w:styleId="19">
    <w:name w:val="Hyperlink"/>
    <w:basedOn w:val="10"/>
    <w:rPr>
      <w:color w:val="0000FF"/>
      <w:u w:val="single"/>
    </w:rPr>
  </w:style>
  <w:style w:type="character" w:styleId="20">
    <w:name w:val="annotation reference"/>
    <w:basedOn w:val="10"/>
    <w:rPr>
      <w:sz w:val="21"/>
      <w:szCs w:val="21"/>
    </w:rPr>
  </w:style>
  <w:style w:type="paragraph" w:customStyle="1" w:styleId="21">
    <w:name w:val="Default"/>
    <w:pPr>
      <w:widowControl w:val="0"/>
      <w:autoSpaceDE w:val="0"/>
      <w:autoSpaceDN w:val="0"/>
      <w:adjustRightInd w:val="0"/>
    </w:pPr>
    <w:rPr>
      <w:rFonts w:ascii="Candara" w:eastAsia="宋体" w:cs="Candara" w:hAnsi="Candara"/>
      <w:color w:val="000000"/>
      <w:sz w:val="24"/>
      <w:szCs w:val="24"/>
      <w:lang w:val="en-US" w:eastAsia="zh-CN" w:bidi="ar-SA"/>
    </w:rPr>
  </w:style>
  <w:style w:type="character" w:customStyle="1" w:styleId="22">
    <w:name w:val="fontstyle01"/>
    <w:rPr>
      <w:rFonts w:ascii="宋体" w:eastAsia="宋体"/>
      <w:color w:val="000000"/>
      <w:sz w:val="24"/>
      <w:szCs w:val="24"/>
    </w:rPr>
  </w:style>
  <w:style w:type="paragraph" w:customStyle="1" w:styleId="23">
    <w:name w:val="List Paragraph"/>
    <w:basedOn w:val="0"/>
    <w:pPr>
      <w:widowControl/>
      <w:spacing w:after="94" w:line="264" w:lineRule="auto"/>
      <w:ind w:left="309" w:right="155" w:firstLineChars="200" w:firstLine="200"/>
      <w:jc w:val="left"/>
    </w:pPr>
    <w:rPr>
      <w:rFonts w:ascii="宋体" w:cs="宋体"/>
      <w:color w:val="000000"/>
      <w:sz w:val="18"/>
    </w:rPr>
  </w:style>
  <w:style w:type="paragraph" w:customStyle="1" w:styleId="24">
    <w:name w:val="标准文件_附录一级条标题"/>
    <w:next w:val="0"/>
    <w:pPr>
      <w:widowControl w:val="0"/>
      <w:spacing w:beforeLines="50" w:before="50" w:afterLines="50" w:after="50"/>
      <w:jc w:val="both"/>
      <w:outlineLvl w:val="2"/>
    </w:pPr>
    <w:rPr>
      <w:rFonts w:ascii="黑体" w:eastAsia="黑体" w:cs="Times New Roman" w:hAnsi="Times New Roman"/>
      <w:kern w:val="21"/>
      <w:sz w:val="21"/>
      <w:szCs w:val="20"/>
      <w:lang w:val="en-US" w:eastAsia="zh-CN" w:bidi="ar-SA"/>
    </w:rPr>
  </w:style>
  <w:style w:type="paragraph" w:customStyle="1" w:styleId="25">
    <w:name w:val="标准文件_附录一级无标题"/>
    <w:basedOn w:val="24"/>
    <w:pPr>
      <w:spacing w:beforeLines="0" w:before="0" w:afterLines="0" w:after="0" w:line="276" w:lineRule="auto"/>
      <w:outlineLvl w:val="9"/>
    </w:pPr>
    <w:rPr>
      <w:rFonts w:ascii="宋体" w:eastAsia="宋体"/>
    </w:rPr>
  </w:style>
  <w:style w:type="paragraph" w:customStyle="1" w:styleId="26">
    <w:name w:val="标准文件_字母编号列项（一级）"/>
    <w:pPr>
      <w:numPr>
        <w:ilvl w:val="0"/>
        <w:numId w:val="2"/>
      </w:numPr>
      <w:jc w:val="both"/>
    </w:pPr>
    <w:rPr>
      <w:rFonts w:ascii="宋体" w:eastAsia="宋体" w:cs="Times New Roman" w:hAnsi="Times New Roman"/>
      <w:sz w:val="21"/>
      <w:szCs w:val="20"/>
      <w:lang w:val="en-US" w:eastAsia="zh-CN" w:bidi="ar-SA"/>
    </w:rPr>
  </w:style>
  <w:style w:type="character" w:customStyle="1" w:styleId="27">
    <w:name w:val="fontstyle21"/>
    <w:basedOn w:val="10"/>
    <w:rPr>
      <w:rFonts w:ascii="TimesNewRomanPSMT" w:hAnsi="TimesNewRomanPSMT"/>
      <w:color w:val="000000"/>
      <w:sz w:val="22"/>
      <w:szCs w:val="22"/>
    </w:rPr>
  </w:style>
  <w:style w:type="paragraph" w:customStyle="1" w:styleId="28">
    <w:name w:val="Tiret 1"/>
    <w:basedOn w:val="0"/>
    <w:pPr>
      <w:widowControl/>
      <w:numPr>
        <w:ilvl w:val="0"/>
        <w:numId w:val="3"/>
      </w:numPr>
      <w:spacing w:before="120" w:after="120"/>
    </w:pPr>
    <w:rPr>
      <w:rFonts w:ascii="Times New Roman" w:hAnsi="Times New Roman"/>
      <w:kern w:val="0"/>
      <w:sz w:val="24"/>
      <w:lang w:val="en-GB"/>
    </w:rPr>
  </w:style>
  <w:style w:type="paragraph" w:customStyle="1" w:styleId="29">
    <w:name w:val="Point 1"/>
    <w:basedOn w:val="0"/>
    <w:pPr>
      <w:widowControl/>
      <w:spacing w:before="120" w:after="120"/>
      <w:ind w:left="1417" w:hanging="567"/>
    </w:pPr>
    <w:rPr>
      <w:rFonts w:ascii="Times New Roman" w:hAnsi="Times New Roman"/>
      <w:kern w:val="0"/>
      <w:sz w:val="24"/>
      <w:lang w:val="en-GB"/>
    </w:rPr>
  </w:style>
  <w:style w:type="paragraph" w:customStyle="1" w:styleId="30">
    <w:name w:val="修订1"/>
    <w:rPr>
      <w:rFonts w:ascii="Calibri" w:eastAsia="宋体" w:cs="Times New Roman" w:hAnsi="Calibri"/>
      <w:kern w:val="2"/>
      <w:sz w:val="21"/>
      <w:szCs w:val="24"/>
      <w:lang w:val="en-US" w:eastAsia="zh-CN" w:bidi="ar-SA"/>
    </w:rPr>
  </w:style>
  <w:style w:type="paragraph" w:customStyle="1" w:styleId="31">
    <w:name w:val="样式 小四"/>
    <w:pPr>
      <w:widowControl w:val="0"/>
      <w:autoSpaceDE w:val="0"/>
      <w:autoSpaceDN w:val="0"/>
      <w:adjustRightInd w:val="0"/>
    </w:pPr>
    <w:rPr>
      <w:rFonts w:ascii="Candara" w:eastAsia="宋体" w:cs="Candara" w:hAnsi="Candara"/>
      <w:color w:val="000000"/>
      <w:sz w:val="24"/>
      <w:szCs w:val="24"/>
      <w:lang w:val="en-US" w:eastAsia="zh-CN" w:bidi="ar-SA"/>
    </w:rPr>
  </w:style>
  <w:style w:type="paragraph" w:customStyle="1" w:styleId="32">
    <w:name w:val="样式 1 小四"/>
    <w:pPr>
      <w:widowControl w:val="0"/>
      <w:autoSpaceDE w:val="0"/>
      <w:autoSpaceDN w:val="0"/>
      <w:adjustRightInd w:val="0"/>
    </w:pPr>
    <w:rPr>
      <w:rFonts w:ascii="Candara" w:eastAsia="宋体" w:cs="Candara" w:hAnsi="Candara"/>
      <w:color w:val="000000"/>
      <w:sz w:val="24"/>
      <w:szCs w:val="24"/>
      <w:lang w:val="en-US" w:eastAsia="zh-CN" w:bidi="ar-SA"/>
    </w:rPr>
  </w:style>
  <w:style w:type="paragraph" w:customStyle="1" w:styleId="33">
    <w:name w:val="样式 2 小四"/>
    <w:pPr>
      <w:widowControl w:val="0"/>
      <w:autoSpaceDE w:val="0"/>
      <w:autoSpaceDN w:val="0"/>
      <w:adjustRightInd w:val="0"/>
    </w:pPr>
    <w:rPr>
      <w:rFonts w:ascii="Candara" w:eastAsia="宋体" w:cs="Candara" w:hAnsi="Candara"/>
      <w:color w:val="000000"/>
      <w:sz w:val="24"/>
      <w:szCs w:val="24"/>
      <w:lang w:val="en-US" w:eastAsia="zh-CN" w:bidi="ar-SA"/>
    </w:rPr>
  </w:style>
  <w:style w:type="paragraph" w:customStyle="1" w:styleId="34">
    <w:name w:val="样式 3 小四"/>
    <w:pPr>
      <w:widowControl w:val="0"/>
      <w:autoSpaceDE w:val="0"/>
      <w:autoSpaceDN w:val="0"/>
      <w:adjustRightInd w:val="0"/>
    </w:pPr>
    <w:rPr>
      <w:rFonts w:ascii="Candara" w:eastAsia="宋体" w:cs="Candara" w:hAnsi="Candara"/>
      <w:color w:val="000000"/>
      <w:sz w:val="24"/>
      <w:szCs w:val="24"/>
      <w:lang w:val="en-US" w:eastAsia="zh-CN" w:bidi="ar-SA"/>
    </w:rPr>
  </w:style>
  <w:style w:type="paragraph" w:customStyle="1" w:styleId="35">
    <w:name w:val="样式 小五"/>
    <w:pPr>
      <w:widowControl/>
      <w:spacing w:after="94" w:line="264" w:lineRule="auto"/>
      <w:ind w:left="309" w:right="155" w:firstLineChars="200" w:firstLine="200"/>
      <w:jc w:val="left"/>
    </w:pPr>
    <w:rPr>
      <w:rFonts w:ascii="宋体" w:eastAsia="宋体" w:cs="宋体" w:hAnsi="Times New Roman"/>
      <w:color w:val="000000"/>
      <w:kern w:val="2"/>
      <w:sz w:val="18"/>
      <w:szCs w:val="24"/>
      <w:lang w:val="en-US" w:eastAsia="zh-CN" w:bidi="ar-SA"/>
    </w:rPr>
  </w:style>
  <w:style w:type="paragraph" w:customStyle="1" w:styleId="36">
    <w:name w:val="样式 三号"/>
    <w:pPr>
      <w:keepNext/>
      <w:keepLines/>
      <w:widowControl w:val="0"/>
      <w:spacing w:before="260" w:beforeAutospacing="0" w:after="260" w:afterAutospacing="0" w:line="413" w:lineRule="auto"/>
      <w:jc w:val="both"/>
      <w:outlineLvl w:val="1"/>
    </w:pPr>
    <w:rPr>
      <w:rFonts w:ascii="Arial" w:eastAsia="黑体" w:cs="Times New Roman" w:hAnsi="Arial"/>
      <w:b/>
      <w:kern w:val="2"/>
      <w:sz w:val="32"/>
      <w:szCs w:val="24"/>
      <w:lang w:val="en-US" w:eastAsia="zh-CN" w:bidi="ar-SA"/>
    </w:rPr>
  </w:style>
  <w:style w:type="paragraph" w:customStyle="1" w:styleId="37">
    <w:name w:val="样式 10 磅"/>
    <w:pPr>
      <w:widowControl w:val="0"/>
      <w:jc w:val="both"/>
    </w:pPr>
    <w:rPr>
      <w:rFonts w:ascii="Calibri" w:eastAsia="宋体" w:cs="Times New Roman" w:hAnsi="Calibri"/>
      <w:kern w:val="2"/>
      <w:sz w:val="21"/>
      <w:szCs w:val="24"/>
      <w:lang w:val="en-US" w:eastAsia="zh-CN" w:bidi="ar-SA"/>
    </w:rPr>
  </w:style>
  <w:style w:type="paragraph" w:customStyle="1" w:styleId="38">
    <w:name w:val="样式 1 三号"/>
    <w:pPr>
      <w:keepNext/>
      <w:keepLines/>
      <w:widowControl w:val="0"/>
      <w:spacing w:before="260" w:beforeAutospacing="0" w:after="260" w:afterAutospacing="0" w:line="413" w:lineRule="auto"/>
      <w:jc w:val="both"/>
      <w:outlineLvl w:val="1"/>
    </w:pPr>
    <w:rPr>
      <w:rFonts w:ascii="Arial" w:eastAsia="黑体" w:cs="Times New Roman" w:hAnsi="Arial"/>
      <w:b/>
      <w:kern w:val="2"/>
      <w:sz w:val="32"/>
      <w:szCs w:val="24"/>
      <w:lang w:val="en-US" w:eastAsia="zh-CN" w:bidi="ar-SA"/>
    </w:rPr>
  </w:style>
  <w:style w:type="paragraph" w:customStyle="1" w:styleId="39">
    <w:name w:val="样式 2 三号"/>
    <w:pPr>
      <w:keepNext/>
      <w:keepLines/>
      <w:widowControl w:val="0"/>
      <w:spacing w:before="260" w:beforeAutospacing="0" w:after="260" w:afterAutospacing="0" w:line="413" w:lineRule="auto"/>
      <w:jc w:val="both"/>
      <w:outlineLvl w:val="1"/>
    </w:pPr>
    <w:rPr>
      <w:rFonts w:ascii="Arial" w:eastAsia="黑体" w:cs="Times New Roman" w:hAnsi="Arial"/>
      <w:b/>
      <w:kern w:val="2"/>
      <w:sz w:val="32"/>
      <w:szCs w:val="24"/>
      <w:lang w:val="en-US" w:eastAsia="zh-CN" w:bidi="ar-SA"/>
    </w:rPr>
  </w:style>
  <w:style w:type="paragraph" w:customStyle="1" w:styleId="40">
    <w:name w:val="样式 3 三号"/>
    <w:pPr>
      <w:keepNext/>
      <w:keepLines/>
      <w:widowControl w:val="0"/>
      <w:spacing w:before="260" w:beforeAutospacing="0" w:after="260" w:afterAutospacing="0" w:line="413" w:lineRule="auto"/>
      <w:jc w:val="both"/>
      <w:outlineLvl w:val="1"/>
    </w:pPr>
    <w:rPr>
      <w:rFonts w:ascii="Arial" w:eastAsia="黑体" w:cs="Times New Roman" w:hAnsi="Arial"/>
      <w:b/>
      <w:kern w:val="2"/>
      <w:sz w:val="32"/>
      <w:szCs w:val="24"/>
      <w:lang w:val="en-US" w:eastAsia="zh-CN" w:bidi="ar-SA"/>
    </w:rPr>
  </w:style>
  <w:style w:type="paragraph" w:customStyle="1" w:styleId="41">
    <w:name w:val="样式 4 三号"/>
    <w:pPr>
      <w:keepNext/>
      <w:keepLines/>
      <w:widowControl w:val="0"/>
      <w:spacing w:before="260" w:beforeAutospacing="0" w:after="260" w:afterAutospacing="0" w:line="413" w:lineRule="auto"/>
      <w:jc w:val="both"/>
      <w:outlineLvl w:val="1"/>
    </w:pPr>
    <w:rPr>
      <w:rFonts w:ascii="Arial" w:eastAsia="黑体" w:cs="Times New Roman" w:hAnsi="Arial"/>
      <w:b/>
      <w:kern w:val="2"/>
      <w:sz w:val="32"/>
      <w:szCs w:val="24"/>
      <w:lang w:val="en-US" w:eastAsia="zh-CN" w:bidi="ar-SA"/>
    </w:rPr>
  </w:style>
  <w:style w:type="paragraph" w:customStyle="1" w:styleId="42">
    <w:name w:val="样式 5 三号"/>
    <w:pPr>
      <w:keepNext/>
      <w:keepLines/>
      <w:widowControl w:val="0"/>
      <w:spacing w:before="260" w:beforeAutospacing="0" w:after="260" w:afterAutospacing="0" w:line="413" w:lineRule="auto"/>
      <w:jc w:val="both"/>
      <w:outlineLvl w:val="1"/>
    </w:pPr>
    <w:rPr>
      <w:rFonts w:ascii="Arial" w:eastAsia="黑体" w:cs="Times New Roman" w:hAnsi="Arial"/>
      <w:b/>
      <w:kern w:val="2"/>
      <w:sz w:val="32"/>
      <w:szCs w:val="24"/>
      <w:lang w:val="en-US" w:eastAsia="zh-CN" w:bidi="ar-SA"/>
    </w:rPr>
  </w:style>
  <w:style w:type="paragraph" w:customStyle="1" w:styleId="43">
    <w:name w:val="样式 1 10 磅"/>
    <w:pPr>
      <w:widowControl w:val="0"/>
      <w:jc w:val="both"/>
    </w:pPr>
    <w:rPr>
      <w:rFonts w:ascii="Calibri" w:eastAsia="宋体" w:cs="Times New Roman" w:hAnsi="Calibri"/>
      <w:kern w:val="2"/>
      <w:sz w:val="21"/>
      <w:szCs w:val="24"/>
      <w:lang w:val="en-US" w:eastAsia="zh-CN" w:bidi="ar-SA"/>
    </w:rPr>
  </w:style>
  <w:style w:type="paragraph" w:customStyle="1" w:styleId="44">
    <w:name w:val="样式 2 10 磅"/>
    <w:pPr>
      <w:widowControl w:val="0"/>
      <w:jc w:val="both"/>
    </w:pPr>
    <w:rPr>
      <w:rFonts w:ascii="Calibri" w:eastAsia="宋体" w:cs="Times New Roman" w:hAnsi="Calibri"/>
      <w:kern w:val="2"/>
      <w:sz w:val="21"/>
      <w:szCs w:val="24"/>
      <w:lang w:val="en-US" w:eastAsia="zh-CN" w:bidi="ar-SA"/>
    </w:rPr>
  </w:style>
  <w:style w:type="paragraph" w:customStyle="1" w:styleId="45">
    <w:name w:val="样式 6 三号"/>
    <w:pPr>
      <w:keepNext/>
      <w:keepLines/>
      <w:widowControl w:val="0"/>
      <w:spacing w:before="260" w:beforeAutospacing="0" w:after="260" w:afterAutospacing="0" w:line="413" w:lineRule="auto"/>
      <w:jc w:val="both"/>
      <w:outlineLvl w:val="1"/>
    </w:pPr>
    <w:rPr>
      <w:rFonts w:ascii="Arial" w:eastAsia="黑体" w:cs="Times New Roman" w:hAnsi="Arial"/>
      <w:b/>
      <w:kern w:val="2"/>
      <w:sz w:val="32"/>
      <w:szCs w:val="24"/>
      <w:lang w:val="en-US" w:eastAsia="zh-CN" w:bidi="ar-SA"/>
    </w:rPr>
  </w:style>
  <w:style w:type="paragraph" w:customStyle="1" w:styleId="46">
    <w:name w:val="样式 3 10 磅"/>
    <w:pPr>
      <w:widowControl w:val="0"/>
      <w:jc w:val="both"/>
    </w:pPr>
    <w:rPr>
      <w:rFonts w:ascii="Calibri" w:eastAsia="宋体" w:cs="Times New Roman" w:hAnsi="Calibri"/>
      <w:kern w:val="2"/>
      <w:sz w:val="21"/>
      <w:szCs w:val="24"/>
      <w:lang w:val="en-US" w:eastAsia="zh-CN" w:bidi="ar-SA"/>
    </w:rPr>
  </w:style>
  <w:style w:type="paragraph" w:customStyle="1" w:styleId="47">
    <w:name w:val="样式 4 10 磅"/>
    <w:pPr>
      <w:widowControl w:val="0"/>
      <w:jc w:val="both"/>
    </w:pPr>
    <w:rPr>
      <w:rFonts w:ascii="Calibri" w:eastAsia="宋体" w:cs="Times New Roman" w:hAnsi="Calibri"/>
      <w:kern w:val="2"/>
      <w:sz w:val="21"/>
      <w:szCs w:val="24"/>
      <w:lang w:val="en-US" w:eastAsia="zh-CN" w:bidi="ar-SA"/>
    </w:rPr>
  </w:style>
  <w:style w:type="paragraph" w:customStyle="1" w:styleId="48">
    <w:name w:val="样式 1 小五"/>
    <w:pPr>
      <w:widowControl/>
      <w:spacing w:after="94" w:line="264" w:lineRule="auto"/>
      <w:ind w:left="309" w:right="155" w:firstLineChars="200" w:firstLine="200"/>
      <w:jc w:val="left"/>
    </w:pPr>
    <w:rPr>
      <w:rFonts w:ascii="宋体" w:eastAsia="宋体" w:cs="宋体" w:hAnsi="Times New Roman"/>
      <w:color w:val="000000"/>
      <w:kern w:val="2"/>
      <w:sz w:val="18"/>
      <w:szCs w:val="24"/>
      <w:lang w:val="en-US" w:eastAsia="zh-CN" w:bidi="ar-SA"/>
    </w:rPr>
  </w:style>
  <w:style w:type="paragraph" w:customStyle="1" w:styleId="49">
    <w:name w:val="样式 2 小五"/>
    <w:pPr>
      <w:widowControl/>
      <w:spacing w:after="94" w:line="264" w:lineRule="auto"/>
      <w:ind w:left="309" w:right="155" w:firstLineChars="200" w:firstLine="200"/>
      <w:jc w:val="left"/>
    </w:pPr>
    <w:rPr>
      <w:rFonts w:ascii="宋体" w:eastAsia="宋体" w:cs="宋体" w:hAnsi="Times New Roman"/>
      <w:color w:val="000000"/>
      <w:kern w:val="2"/>
      <w:sz w:val="18"/>
      <w:szCs w:val="24"/>
      <w:lang w:val="en-US" w:eastAsia="zh-CN" w:bidi="ar-SA"/>
    </w:rPr>
  </w:style>
  <w:style w:type="paragraph" w:customStyle="1" w:styleId="50">
    <w:name w:val="WPSOffice手动目录 1"/>
    <w:rPr>
      <w:rFonts w:ascii="Times New Roman" w:eastAsia="宋体" w:cs="Times New Roman" w:hAnsi="Times New Roman"/>
      <w:sz w:val="20"/>
      <w:szCs w:val="20"/>
      <w:lang w:val="en-US" w:eastAsia="zh-CN" w:bidi="ar-SA"/>
    </w:rPr>
  </w:style>
  <w:style w:type="paragraph" w:customStyle="1" w:styleId="51">
    <w:name w:val="WPSOffice手动目录 2"/>
    <w:pPr>
      <w:ind w:leftChars="200" w:left="200"/>
    </w:pPr>
    <w:rPr>
      <w:rFonts w:ascii="Times New Roman" w:eastAsia="宋体" w:cs="Times New Roman" w:hAnsi="Times New Roman"/>
      <w:sz w:val="20"/>
      <w:szCs w:val="20"/>
      <w:lang w:val="en-US" w:eastAsia="zh-CN" w:bidi="ar-SA"/>
    </w:rPr>
  </w:style>
  <w:style w:type="paragraph" w:customStyle="1" w:styleId="52">
    <w:name w:val="WPSOffice手动目录 3"/>
    <w:pPr>
      <w:ind w:leftChars="400" w:left="400"/>
    </w:pPr>
    <w:rPr>
      <w:rFonts w:ascii="Times New Roman" w:eastAsia="宋体" w:cs="Times New Roman" w:hAnsi="Times New Roman"/>
      <w:sz w:val="20"/>
      <w:szCs w:val="20"/>
      <w:lang w:val="en-US" w:eastAsia="zh-CN" w:bidi="ar-SA"/>
    </w:rPr>
  </w:style>
  <w:style w:type="paragraph" w:customStyle="1" w:styleId="53">
    <w:name w:val="样式 711 10 磅"/>
    <w:pPr>
      <w:widowControl w:val="0"/>
      <w:jc w:val="both"/>
    </w:pPr>
    <w:rPr>
      <w:rFonts w:ascii="Calibri" w:eastAsia="宋体" w:cs="Times New Roman" w:hAnsi="Calibri"/>
      <w:kern w:val="2"/>
      <w:sz w:val="21"/>
      <w:szCs w:val="22"/>
      <w:lang w:val="en-US" w:eastAsia="zh-CN" w:bidi="ar-SA"/>
    </w:rPr>
  </w:style>
  <w:style w:type="paragraph" w:customStyle="1" w:styleId="54">
    <w:name w:val="样式 4 小四"/>
    <w:pPr>
      <w:widowControl w:val="0"/>
      <w:autoSpaceDE w:val="0"/>
      <w:autoSpaceDN w:val="0"/>
      <w:adjustRightInd w:val="0"/>
    </w:pPr>
    <w:rPr>
      <w:rFonts w:ascii="Candara" w:eastAsia="宋体" w:cs="Candara" w:hAnsi="Candara"/>
      <w:color w:val="000000"/>
      <w:sz w:val="24"/>
      <w:szCs w:val="24"/>
      <w:lang w:val="en-US" w:eastAsia="zh-CN" w:bidi="ar-SA"/>
    </w:rPr>
  </w:style>
  <w:style w:type="paragraph" w:customStyle="1" w:styleId="55">
    <w:name w:val="样式 5 小四"/>
    <w:pPr>
      <w:widowControl w:val="0"/>
      <w:autoSpaceDE w:val="0"/>
      <w:autoSpaceDN w:val="0"/>
      <w:adjustRightInd w:val="0"/>
    </w:pPr>
    <w:rPr>
      <w:rFonts w:ascii="Candara" w:eastAsia="宋体" w:cs="Candara" w:hAnsi="Candara"/>
      <w:color w:val="000000"/>
      <w:sz w:val="24"/>
      <w:szCs w:val="24"/>
      <w:lang w:val="en-US" w:eastAsia="zh-CN" w:bidi="ar-SA"/>
    </w:rPr>
  </w:style>
  <w:style w:type="paragraph" w:customStyle="1" w:styleId="56">
    <w:name w:val="样式 6 小四"/>
    <w:pPr>
      <w:widowControl w:val="0"/>
      <w:autoSpaceDE w:val="0"/>
      <w:autoSpaceDN w:val="0"/>
      <w:adjustRightInd w:val="0"/>
    </w:pPr>
    <w:rPr>
      <w:rFonts w:ascii="Candara" w:eastAsia="宋体" w:cs="Candara" w:hAnsi="Candara"/>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E9E83A03-CB28-43B5-BFD1-164AA4CA4CB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47</TotalTime>
  <Application>Yozo_Office27021597764231179</Application>
  <Pages>11</Pages>
  <Words>0</Words>
  <Characters>3321</Characters>
  <Lines>0</Lines>
  <Paragraphs>201</Paragraphs>
  <CharactersWithSpaces>4428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附件：</dc:title>
  <dc:creator>Administrator</dc:creator>
  <cp:lastModifiedBy>方宇</cp:lastModifiedBy>
  <cp:revision>18</cp:revision>
  <cp:lastPrinted>2022-09-25T21:52:00Z</cp:lastPrinted>
  <dcterms:created xsi:type="dcterms:W3CDTF">2021-12-20T07:22:00Z</dcterms:created>
  <dcterms:modified xsi:type="dcterms:W3CDTF">2023-07-14T02:52:43Z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AA4D234909F246D9BCD8CBD1A47BAFD4_13</vt:lpwstr>
  </property>
</Properties>
</file>